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538F4E8" w14:textId="77777777" w:rsidR="00270D94" w:rsidRDefault="00935910">
      <w:pPr>
        <w:widowControl/>
        <w:jc w:val="center"/>
        <w:rPr>
          <w:rFonts w:ascii="黑体" w:eastAsia="黑体" w:hAnsi="宋体"/>
          <w:b/>
          <w:bCs/>
          <w:sz w:val="30"/>
          <w:szCs w:val="44"/>
        </w:rPr>
      </w:pPr>
      <w:r>
        <w:rPr>
          <w:rFonts w:ascii="黑体" w:eastAsia="黑体" w:hAnsi="宋体" w:hint="eastAsia"/>
          <w:b/>
          <w:bCs/>
          <w:sz w:val="30"/>
          <w:szCs w:val="44"/>
        </w:rPr>
        <w:t>上 海 建 桥 学 院</w:t>
      </w:r>
    </w:p>
    <w:p w14:paraId="3518414C" w14:textId="1150BD34" w:rsidR="00270D94" w:rsidRDefault="00935910">
      <w:pPr>
        <w:widowControl/>
        <w:jc w:val="center"/>
        <w:rPr>
          <w:rFonts w:ascii="仿宋_GB2312" w:eastAsia="仿宋_GB2312" w:hAnsi="宋体"/>
          <w:b/>
          <w:bCs/>
          <w:kern w:val="0"/>
          <w:sz w:val="28"/>
          <w:szCs w:val="28"/>
        </w:rPr>
      </w:pPr>
      <w:r>
        <w:rPr>
          <w:rFonts w:ascii="宋体" w:eastAsia="宋体" w:hAnsi="宋体" w:cs="Times New Roman" w:hint="eastAsia"/>
          <w:sz w:val="30"/>
          <w:szCs w:val="44"/>
          <w:u w:val="single"/>
        </w:rPr>
        <w:t xml:space="preserve"> 大学英语</w:t>
      </w:r>
      <w:r w:rsidR="00952E29">
        <w:rPr>
          <w:rFonts w:ascii="宋体" w:eastAsia="宋体" w:hAnsi="宋体" w:cs="Times New Roman" w:hint="eastAsia"/>
          <w:sz w:val="30"/>
          <w:szCs w:val="44"/>
          <w:u w:val="single"/>
        </w:rPr>
        <w:t>读写</w:t>
      </w:r>
      <w:r w:rsidR="00266408">
        <w:rPr>
          <w:rFonts w:ascii="宋体" w:eastAsia="宋体" w:hAnsi="宋体" w:cs="Times New Roman"/>
          <w:sz w:val="30"/>
          <w:szCs w:val="44"/>
          <w:u w:val="single"/>
        </w:rPr>
        <w:t>2</w:t>
      </w:r>
      <w:r>
        <w:rPr>
          <w:rFonts w:ascii="宋体" w:eastAsia="宋体" w:hAnsi="宋体" w:cs="Times New Roman" w:hint="eastAsia"/>
          <w:sz w:val="30"/>
          <w:szCs w:val="44"/>
          <w:u w:val="single"/>
        </w:rPr>
        <w:t xml:space="preserve"> </w:t>
      </w:r>
      <w:r>
        <w:rPr>
          <w:rFonts w:ascii="宋体" w:hAnsi="宋体" w:hint="eastAsia"/>
          <w:sz w:val="30"/>
          <w:szCs w:val="44"/>
        </w:rPr>
        <w:t xml:space="preserve"> </w:t>
      </w:r>
      <w:r>
        <w:rPr>
          <w:rFonts w:ascii="宋体" w:hAnsi="宋体" w:hint="eastAsia"/>
          <w:sz w:val="28"/>
          <w:szCs w:val="28"/>
        </w:rPr>
        <w:t>课程教案</w:t>
      </w:r>
    </w:p>
    <w:p w14:paraId="7E8DD25A" w14:textId="49E65F13" w:rsidR="00270D94" w:rsidRPr="00655C61" w:rsidRDefault="00B84BCA">
      <w:pPr>
        <w:spacing w:beforeLines="50" w:before="156" w:line="400" w:lineRule="exact"/>
        <w:rPr>
          <w:rFonts w:ascii="仿宋_GB2312" w:eastAsia="仿宋_GB2312" w:hAnsi="宋体"/>
          <w:snapToGrid w:val="0"/>
          <w:kern w:val="0"/>
          <w:sz w:val="24"/>
          <w:u w:val="single"/>
        </w:rPr>
      </w:pPr>
      <w:r>
        <w:rPr>
          <w:rFonts w:ascii="仿宋_GB2312" w:eastAsia="仿宋_GB2312" w:hAnsi="宋体"/>
          <w:sz w:val="24"/>
        </w:rPr>
        <w:t xml:space="preserve">      </w:t>
      </w:r>
      <w:r w:rsidR="00935910" w:rsidRPr="00655C61">
        <w:rPr>
          <w:rFonts w:ascii="仿宋_GB2312" w:eastAsia="仿宋_GB2312" w:hAnsi="宋体" w:hint="eastAsia"/>
          <w:sz w:val="24"/>
        </w:rPr>
        <w:t xml:space="preserve">周次 </w:t>
      </w:r>
      <w:r w:rsidR="002B3292">
        <w:rPr>
          <w:rFonts w:ascii="仿宋_GB2312" w:eastAsia="仿宋_GB2312" w:hAnsi="宋体"/>
          <w:sz w:val="24"/>
          <w:u w:val="single"/>
        </w:rPr>
        <w:t>7</w:t>
      </w:r>
      <w:r w:rsidR="00935910" w:rsidRPr="00655C61">
        <w:rPr>
          <w:rFonts w:ascii="仿宋_GB2312" w:eastAsia="仿宋_GB2312" w:hAnsi="宋体" w:hint="eastAsia"/>
          <w:sz w:val="24"/>
          <w:u w:val="single"/>
        </w:rPr>
        <w:t xml:space="preserve"> </w:t>
      </w:r>
      <w:r w:rsidR="00935910" w:rsidRPr="00655C61">
        <w:rPr>
          <w:rFonts w:ascii="仿宋_GB2312" w:eastAsia="仿宋_GB2312" w:hAnsi="宋体" w:hint="eastAsia"/>
          <w:sz w:val="24"/>
        </w:rPr>
        <w:t xml:space="preserve">  第</w:t>
      </w:r>
      <w:r w:rsidR="00935910" w:rsidRPr="00655C61">
        <w:rPr>
          <w:rFonts w:ascii="仿宋_GB2312" w:eastAsia="仿宋_GB2312" w:hAnsi="宋体" w:hint="eastAsia"/>
          <w:sz w:val="24"/>
          <w:u w:val="single"/>
        </w:rPr>
        <w:t>1</w:t>
      </w:r>
      <w:r w:rsidR="00935910" w:rsidRPr="00655C61">
        <w:rPr>
          <w:rFonts w:ascii="仿宋_GB2312" w:eastAsia="仿宋_GB2312" w:hAnsi="宋体" w:hint="eastAsia"/>
          <w:sz w:val="24"/>
        </w:rPr>
        <w:t xml:space="preserve">次课   学时 </w:t>
      </w:r>
      <w:r w:rsidR="00935910" w:rsidRPr="00655C61">
        <w:rPr>
          <w:rFonts w:ascii="仿宋_GB2312" w:eastAsia="仿宋_GB2312" w:hAnsi="宋体" w:hint="eastAsia"/>
          <w:sz w:val="24"/>
          <w:u w:val="single"/>
        </w:rPr>
        <w:t xml:space="preserve"> 2 </w:t>
      </w:r>
      <w:r w:rsidR="00284370" w:rsidRPr="00655C61">
        <w:rPr>
          <w:rFonts w:ascii="仿宋_GB2312" w:eastAsia="仿宋_GB2312" w:hAnsi="宋体" w:hint="eastAsia"/>
          <w:sz w:val="24"/>
        </w:rPr>
        <w:t xml:space="preserve">                         </w:t>
      </w:r>
      <w:r w:rsidR="00935910" w:rsidRPr="00655C61">
        <w:rPr>
          <w:rFonts w:ascii="仿宋_GB2312" w:eastAsia="仿宋_GB2312" w:hAnsi="宋体" w:hint="eastAsia"/>
          <w:sz w:val="24"/>
        </w:rPr>
        <w:t xml:space="preserve">教案撰写人 </w:t>
      </w:r>
      <w:r w:rsidR="00935910" w:rsidRPr="00655C61">
        <w:rPr>
          <w:rFonts w:ascii="仿宋_GB2312" w:eastAsia="仿宋_GB2312" w:hAnsi="宋体" w:hint="eastAsia"/>
          <w:sz w:val="24"/>
          <w:u w:val="single"/>
        </w:rPr>
        <w:t xml:space="preserve"> </w:t>
      </w:r>
      <w:bookmarkStart w:id="0" w:name="_GoBack"/>
      <w:bookmarkEnd w:id="0"/>
      <w:r w:rsidR="00B15B50">
        <w:rPr>
          <w:rFonts w:ascii="仿宋_GB2312" w:eastAsia="仿宋_GB2312" w:hAnsi="宋体" w:hint="eastAsia"/>
          <w:noProof/>
          <w:sz w:val="24"/>
          <w:u w:val="single"/>
        </w:rPr>
        <w:drawing>
          <wp:inline distT="0" distB="0" distL="0" distR="0" wp14:anchorId="4948B22F" wp14:editId="04E89835">
            <wp:extent cx="445273" cy="333955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0697" cy="3455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935910" w:rsidRPr="00655C61">
        <w:rPr>
          <w:rFonts w:ascii="仿宋_GB2312" w:eastAsia="仿宋_GB2312" w:hAnsi="宋体" w:hint="eastAsia"/>
          <w:sz w:val="24"/>
          <w:u w:val="single"/>
        </w:rPr>
        <w:t xml:space="preserve">   </w:t>
      </w:r>
    </w:p>
    <w:tbl>
      <w:tblPr>
        <w:tblW w:w="89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8"/>
        <w:gridCol w:w="5582"/>
        <w:gridCol w:w="2056"/>
      </w:tblGrid>
      <w:tr w:rsidR="00270D94" w14:paraId="2E3941B1" w14:textId="77777777" w:rsidTr="00655C61">
        <w:trPr>
          <w:cantSplit/>
          <w:trHeight w:val="566"/>
          <w:jc w:val="center"/>
        </w:trPr>
        <w:tc>
          <w:tcPr>
            <w:tcW w:w="1318" w:type="dxa"/>
            <w:vAlign w:val="center"/>
          </w:tcPr>
          <w:p w14:paraId="21CBCD6B" w14:textId="77777777" w:rsidR="00270D94" w:rsidRPr="00655C61" w:rsidRDefault="00935910" w:rsidP="00655C61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Times New Roman" w:eastAsia="仿宋_GB2312" w:hAnsi="Times New Roman" w:cs="Times New Roman"/>
                <w:bCs/>
                <w:sz w:val="20"/>
                <w:szCs w:val="21"/>
              </w:rPr>
            </w:pPr>
            <w:r w:rsidRPr="00655C61">
              <w:rPr>
                <w:rFonts w:ascii="Times New Roman" w:eastAsia="仿宋_GB2312" w:hAnsi="Times New Roman" w:cs="Times New Roman"/>
                <w:bCs/>
                <w:sz w:val="20"/>
                <w:szCs w:val="21"/>
              </w:rPr>
              <w:t>课程单元名称</w:t>
            </w:r>
          </w:p>
        </w:tc>
        <w:tc>
          <w:tcPr>
            <w:tcW w:w="7638" w:type="dxa"/>
            <w:gridSpan w:val="2"/>
            <w:vAlign w:val="center"/>
          </w:tcPr>
          <w:p w14:paraId="22944C21" w14:textId="73A6633A" w:rsidR="00270D94" w:rsidRPr="00655C61" w:rsidRDefault="002B3292" w:rsidP="00655C61">
            <w:pPr>
              <w:ind w:left="-50" w:right="-50" w:firstLineChars="100" w:firstLine="210"/>
              <w:rPr>
                <w:rFonts w:ascii="Times New Roman" w:eastAsia="仿宋_GB2312" w:hAnsi="Times New Roman" w:cs="Times New Roman"/>
                <w:bCs/>
                <w:sz w:val="20"/>
                <w:szCs w:val="21"/>
              </w:rPr>
            </w:pPr>
            <w:r w:rsidRPr="00103C06">
              <w:rPr>
                <w:rFonts w:ascii="Times New Roman" w:eastAsia="仿宋_GB2312" w:hAnsi="Times New Roman"/>
                <w:bCs/>
                <w:color w:val="000000"/>
                <w:szCs w:val="21"/>
              </w:rPr>
              <w:t xml:space="preserve">Unit </w:t>
            </w:r>
            <w:r>
              <w:rPr>
                <w:rFonts w:ascii="Times New Roman" w:eastAsia="仿宋_GB2312" w:hAnsi="Times New Roman" w:hint="eastAsia"/>
                <w:bCs/>
                <w:color w:val="000000"/>
                <w:szCs w:val="21"/>
              </w:rPr>
              <w:t>3</w:t>
            </w:r>
            <w:r w:rsidRPr="00103C06">
              <w:rPr>
                <w:rFonts w:ascii="Times New Roman" w:eastAsia="仿宋_GB2312" w:hAnsi="Times New Roman"/>
                <w:bCs/>
                <w:color w:val="000000"/>
                <w:szCs w:val="21"/>
              </w:rPr>
              <w:t xml:space="preserve"> </w:t>
            </w:r>
            <w:r w:rsidRPr="00103C06">
              <w:rPr>
                <w:rFonts w:ascii="Times New Roman" w:eastAsia="仿宋_GB2312" w:hAnsi="Times New Roman" w:hint="eastAsia"/>
                <w:bCs/>
                <w:color w:val="000000"/>
                <w:szCs w:val="21"/>
              </w:rPr>
              <w:t xml:space="preserve"> </w:t>
            </w:r>
            <w:r>
              <w:rPr>
                <w:rFonts w:ascii="Times New Roman" w:eastAsia="仿宋_GB2312" w:hAnsi="Times New Roman" w:hint="eastAsia"/>
                <w:bCs/>
                <w:color w:val="000000"/>
                <w:szCs w:val="21"/>
              </w:rPr>
              <w:t>Friendship</w:t>
            </w:r>
          </w:p>
        </w:tc>
      </w:tr>
      <w:tr w:rsidR="00270D94" w14:paraId="7CAC5D54" w14:textId="77777777">
        <w:trPr>
          <w:cantSplit/>
          <w:trHeight w:val="726"/>
          <w:jc w:val="center"/>
        </w:trPr>
        <w:tc>
          <w:tcPr>
            <w:tcW w:w="8956" w:type="dxa"/>
            <w:gridSpan w:val="3"/>
            <w:vAlign w:val="center"/>
          </w:tcPr>
          <w:p w14:paraId="6599E383" w14:textId="77777777" w:rsidR="00270D94" w:rsidRPr="00655C61" w:rsidRDefault="00935910" w:rsidP="00655C61">
            <w:pPr>
              <w:adjustRightInd w:val="0"/>
              <w:snapToGrid w:val="0"/>
              <w:ind w:left="-50" w:right="-50"/>
              <w:rPr>
                <w:rFonts w:ascii="Times New Roman" w:eastAsia="仿宋_GB2312" w:hAnsi="Times New Roman" w:cs="Times New Roman"/>
                <w:bCs/>
                <w:sz w:val="20"/>
                <w:szCs w:val="21"/>
              </w:rPr>
            </w:pPr>
            <w:r w:rsidRPr="00655C61">
              <w:rPr>
                <w:rFonts w:ascii="Times New Roman" w:eastAsia="仿宋_GB2312" w:hAnsi="Times New Roman" w:cs="Times New Roman"/>
                <w:bCs/>
                <w:sz w:val="20"/>
                <w:szCs w:val="21"/>
              </w:rPr>
              <w:t>本次授课目的与要求</w:t>
            </w:r>
          </w:p>
          <w:p w14:paraId="5BBA0BFA" w14:textId="21E5EFBD" w:rsidR="00270D94" w:rsidRPr="00655C61" w:rsidRDefault="00935910" w:rsidP="00655C61">
            <w:pPr>
              <w:pStyle w:val="1"/>
              <w:numPr>
                <w:ilvl w:val="0"/>
                <w:numId w:val="1"/>
              </w:numPr>
              <w:adjustRightInd w:val="0"/>
              <w:snapToGrid w:val="0"/>
              <w:ind w:right="-50" w:firstLineChars="0"/>
              <w:rPr>
                <w:rFonts w:ascii="Times New Roman" w:eastAsia="仿宋_GB2312" w:hAnsi="Times New Roman" w:cs="Times New Roman"/>
                <w:bCs/>
                <w:sz w:val="20"/>
                <w:szCs w:val="21"/>
              </w:rPr>
            </w:pPr>
            <w:r w:rsidRPr="00655C61">
              <w:rPr>
                <w:rFonts w:ascii="Times New Roman" w:eastAsia="仿宋_GB2312" w:hAnsi="Times New Roman" w:cs="Times New Roman" w:hint="eastAsia"/>
                <w:bCs/>
                <w:sz w:val="20"/>
                <w:szCs w:val="21"/>
              </w:rPr>
              <w:t xml:space="preserve">To </w:t>
            </w:r>
            <w:r w:rsidR="002B3292">
              <w:rPr>
                <w:rFonts w:ascii="Times New Roman" w:eastAsia="仿宋_GB2312" w:hAnsi="Times New Roman" w:cs="Times New Roman" w:hint="eastAsia"/>
                <w:bCs/>
                <w:sz w:val="20"/>
                <w:szCs w:val="21"/>
              </w:rPr>
              <w:t>talk</w:t>
            </w:r>
            <w:r w:rsidR="00284370" w:rsidRPr="00655C61">
              <w:rPr>
                <w:rFonts w:ascii="Times New Roman" w:eastAsia="仿宋_GB2312" w:hAnsi="Times New Roman" w:cs="Times New Roman" w:hint="eastAsia"/>
                <w:bCs/>
                <w:sz w:val="20"/>
                <w:szCs w:val="21"/>
              </w:rPr>
              <w:t xml:space="preserve"> about the </w:t>
            </w:r>
            <w:r w:rsidR="002B3292">
              <w:rPr>
                <w:rFonts w:ascii="Times New Roman" w:eastAsia="仿宋_GB2312" w:hAnsi="Times New Roman" w:cs="Times New Roman"/>
                <w:bCs/>
                <w:sz w:val="20"/>
                <w:szCs w:val="21"/>
              </w:rPr>
              <w:t xml:space="preserve">quotations related to the </w:t>
            </w:r>
            <w:r w:rsidR="00284370" w:rsidRPr="00655C61">
              <w:rPr>
                <w:rFonts w:ascii="Times New Roman" w:eastAsia="仿宋_GB2312" w:hAnsi="Times New Roman" w:cs="Times New Roman" w:hint="eastAsia"/>
                <w:bCs/>
                <w:sz w:val="20"/>
                <w:szCs w:val="21"/>
              </w:rPr>
              <w:t>theme</w:t>
            </w:r>
            <w:r w:rsidR="00284370" w:rsidRPr="00655C61">
              <w:rPr>
                <w:rFonts w:ascii="Times New Roman" w:eastAsia="仿宋_GB2312" w:hAnsi="Times New Roman" w:cs="Times New Roman"/>
                <w:bCs/>
                <w:sz w:val="20"/>
                <w:szCs w:val="21"/>
              </w:rPr>
              <w:t xml:space="preserve"> </w:t>
            </w:r>
            <w:r w:rsidR="002B3292">
              <w:rPr>
                <w:rFonts w:ascii="Times New Roman" w:eastAsia="仿宋_GB2312" w:hAnsi="Times New Roman" w:cs="Times New Roman"/>
                <w:bCs/>
                <w:sz w:val="20"/>
                <w:szCs w:val="21"/>
              </w:rPr>
              <w:t>“</w:t>
            </w:r>
            <w:r w:rsidR="002B3292" w:rsidRPr="002B3292">
              <w:rPr>
                <w:rFonts w:ascii="Times New Roman" w:eastAsia="仿宋_GB2312" w:hAnsi="Times New Roman" w:hint="eastAsia"/>
                <w:bCs/>
                <w:color w:val="000000"/>
                <w:sz w:val="20"/>
                <w:szCs w:val="20"/>
              </w:rPr>
              <w:t>Friendship</w:t>
            </w:r>
            <w:r w:rsidR="00284370" w:rsidRPr="002B3292">
              <w:rPr>
                <w:rFonts w:ascii="Times New Roman" w:eastAsia="仿宋_GB2312" w:hAnsi="Times New Roman" w:cs="Times New Roman"/>
                <w:bCs/>
                <w:sz w:val="20"/>
                <w:szCs w:val="20"/>
              </w:rPr>
              <w:t>”</w:t>
            </w:r>
          </w:p>
          <w:p w14:paraId="0B6A6B89" w14:textId="77777777" w:rsidR="00D72628" w:rsidRPr="00655C61" w:rsidRDefault="00D72628" w:rsidP="00655C61">
            <w:pPr>
              <w:pStyle w:val="1"/>
              <w:numPr>
                <w:ilvl w:val="0"/>
                <w:numId w:val="1"/>
              </w:numPr>
              <w:adjustRightInd w:val="0"/>
              <w:snapToGrid w:val="0"/>
              <w:ind w:right="-50" w:firstLineChars="0"/>
              <w:rPr>
                <w:rFonts w:ascii="Times New Roman" w:eastAsia="仿宋_GB2312" w:hAnsi="Times New Roman" w:cs="Times New Roman"/>
                <w:bCs/>
                <w:sz w:val="20"/>
                <w:szCs w:val="21"/>
              </w:rPr>
            </w:pPr>
            <w:r w:rsidRPr="00655C61">
              <w:rPr>
                <w:rFonts w:ascii="Times New Roman" w:eastAsia="宋体" w:hAnsi="Times New Roman" w:cs="Times New Roman" w:hint="eastAsia"/>
                <w:sz w:val="20"/>
                <w:szCs w:val="24"/>
              </w:rPr>
              <w:t>To have a general understanding of Text Organization.</w:t>
            </w:r>
          </w:p>
          <w:p w14:paraId="0CAC27F6" w14:textId="77777777" w:rsidR="00270D94" w:rsidRPr="00655C61" w:rsidRDefault="00935910" w:rsidP="00655C61">
            <w:pPr>
              <w:pStyle w:val="1"/>
              <w:numPr>
                <w:ilvl w:val="0"/>
                <w:numId w:val="1"/>
              </w:numPr>
              <w:adjustRightInd w:val="0"/>
              <w:snapToGrid w:val="0"/>
              <w:ind w:right="-50" w:firstLineChars="0"/>
              <w:rPr>
                <w:rFonts w:ascii="Times New Roman" w:eastAsia="仿宋_GB2312" w:hAnsi="Times New Roman" w:cs="Times New Roman"/>
                <w:bCs/>
                <w:sz w:val="20"/>
                <w:szCs w:val="21"/>
              </w:rPr>
            </w:pPr>
            <w:r w:rsidRPr="00655C61">
              <w:rPr>
                <w:rFonts w:ascii="Times New Roman" w:eastAsia="仿宋_GB2312" w:hAnsi="Times New Roman" w:cs="Times New Roman" w:hint="eastAsia"/>
                <w:bCs/>
                <w:sz w:val="20"/>
                <w:szCs w:val="21"/>
              </w:rPr>
              <w:t xml:space="preserve">To </w:t>
            </w:r>
            <w:r w:rsidR="00D72628" w:rsidRPr="00655C61">
              <w:rPr>
                <w:rFonts w:ascii="Times New Roman" w:eastAsia="宋体" w:hAnsi="Times New Roman" w:cs="Times New Roman" w:hint="eastAsia"/>
                <w:sz w:val="20"/>
                <w:szCs w:val="27"/>
              </w:rPr>
              <w:t>g</w:t>
            </w:r>
            <w:r w:rsidR="00D72628" w:rsidRPr="00655C61">
              <w:rPr>
                <w:rFonts w:ascii="Times New Roman" w:eastAsia="宋体" w:hAnsi="Times New Roman" w:cs="Times New Roman"/>
                <w:sz w:val="20"/>
                <w:szCs w:val="27"/>
              </w:rPr>
              <w:t xml:space="preserve">rasp the key </w:t>
            </w:r>
            <w:r w:rsidR="00D72628" w:rsidRPr="00655C61">
              <w:rPr>
                <w:rFonts w:ascii="Times New Roman" w:eastAsia="宋体" w:hAnsi="Times New Roman" w:cs="Times New Roman" w:hint="eastAsia"/>
                <w:sz w:val="20"/>
                <w:szCs w:val="27"/>
              </w:rPr>
              <w:t>words and expressions</w:t>
            </w:r>
            <w:r w:rsidRPr="00655C61">
              <w:rPr>
                <w:rFonts w:ascii="Times New Roman" w:eastAsia="仿宋_GB2312" w:hAnsi="Times New Roman" w:cs="Times New Roman" w:hint="eastAsia"/>
                <w:bCs/>
                <w:sz w:val="20"/>
                <w:szCs w:val="21"/>
              </w:rPr>
              <w:t xml:space="preserve"> in the text;</w:t>
            </w:r>
          </w:p>
          <w:p w14:paraId="4385BCE4" w14:textId="77777777" w:rsidR="00D72628" w:rsidRPr="00655C61" w:rsidRDefault="00D72628" w:rsidP="00655C61">
            <w:pPr>
              <w:pStyle w:val="1"/>
              <w:numPr>
                <w:ilvl w:val="0"/>
                <w:numId w:val="1"/>
              </w:numPr>
              <w:adjustRightInd w:val="0"/>
              <w:snapToGrid w:val="0"/>
              <w:ind w:right="-50" w:firstLineChars="0"/>
              <w:rPr>
                <w:rFonts w:ascii="Times New Roman" w:eastAsia="仿宋_GB2312" w:hAnsi="Times New Roman" w:cs="Times New Roman"/>
                <w:bCs/>
                <w:sz w:val="20"/>
                <w:szCs w:val="21"/>
              </w:rPr>
            </w:pPr>
            <w:r w:rsidRPr="00655C61">
              <w:rPr>
                <w:rFonts w:ascii="Times New Roman" w:eastAsia="宋体" w:hAnsi="Times New Roman" w:cs="Times New Roman" w:hint="eastAsia"/>
                <w:sz w:val="20"/>
                <w:szCs w:val="24"/>
              </w:rPr>
              <w:t xml:space="preserve">To </w:t>
            </w:r>
            <w:r w:rsidRPr="00655C61">
              <w:rPr>
                <w:rFonts w:ascii="Times New Roman" w:eastAsia="宋体" w:hAnsi="Times New Roman" w:cs="Times New Roman"/>
                <w:sz w:val="20"/>
                <w:szCs w:val="27"/>
              </w:rPr>
              <w:t>understand</w:t>
            </w:r>
            <w:r w:rsidRPr="00655C61">
              <w:rPr>
                <w:rFonts w:ascii="Times New Roman" w:eastAsia="宋体" w:hAnsi="Times New Roman" w:cs="Times New Roman" w:hint="eastAsia"/>
                <w:sz w:val="20"/>
                <w:szCs w:val="27"/>
              </w:rPr>
              <w:t xml:space="preserve"> difficult sentences</w:t>
            </w:r>
            <w:r w:rsidRPr="00655C61">
              <w:rPr>
                <w:rFonts w:ascii="Times New Roman" w:eastAsia="宋体" w:hAnsi="Times New Roman" w:cs="Times New Roman"/>
                <w:sz w:val="20"/>
                <w:szCs w:val="27"/>
              </w:rPr>
              <w:t xml:space="preserve"> in the text</w:t>
            </w:r>
          </w:p>
        </w:tc>
      </w:tr>
      <w:tr w:rsidR="00270D94" w14:paraId="12E53928" w14:textId="77777777">
        <w:trPr>
          <w:cantSplit/>
          <w:trHeight w:val="836"/>
          <w:jc w:val="center"/>
        </w:trPr>
        <w:tc>
          <w:tcPr>
            <w:tcW w:w="8956" w:type="dxa"/>
            <w:gridSpan w:val="3"/>
            <w:vAlign w:val="center"/>
          </w:tcPr>
          <w:p w14:paraId="7B854BEF" w14:textId="77777777" w:rsidR="00270D94" w:rsidRPr="00655C61" w:rsidRDefault="00935910" w:rsidP="00655C61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 w:val="20"/>
                <w:szCs w:val="21"/>
              </w:rPr>
            </w:pPr>
            <w:r w:rsidRPr="00655C61">
              <w:rPr>
                <w:rFonts w:ascii="仿宋_GB2312" w:eastAsia="仿宋_GB2312" w:hAnsi="宋体" w:hint="eastAsia"/>
                <w:bCs/>
                <w:sz w:val="20"/>
                <w:szCs w:val="21"/>
              </w:rPr>
              <w:t>教学设计思路</w:t>
            </w:r>
          </w:p>
          <w:p w14:paraId="43BF09BC" w14:textId="77777777" w:rsidR="00270D94" w:rsidRPr="00655C61" w:rsidRDefault="00935910" w:rsidP="00655C61">
            <w:pPr>
              <w:adjustRightInd w:val="0"/>
              <w:snapToGrid w:val="0"/>
              <w:ind w:left="-50" w:right="-50" w:firstLineChars="200" w:firstLine="400"/>
              <w:rPr>
                <w:rFonts w:asciiTheme="minorEastAsia" w:hAnsiTheme="minorEastAsia"/>
                <w:bCs/>
                <w:sz w:val="20"/>
                <w:szCs w:val="21"/>
              </w:rPr>
            </w:pPr>
            <w:r w:rsidRPr="00655C61">
              <w:rPr>
                <w:rFonts w:asciiTheme="minorEastAsia" w:hAnsiTheme="minorEastAsia" w:cs="Times New Roman" w:hint="eastAsia"/>
                <w:bCs/>
                <w:sz w:val="20"/>
                <w:szCs w:val="21"/>
              </w:rPr>
              <w:t>本节课的教学内容是：讨论与单元主题相关的话题；理解与课文相关的背景知识；让学生抓住课文的主旨大意以及文章结构</w:t>
            </w:r>
            <w:r w:rsidR="00D72628" w:rsidRPr="00655C61">
              <w:rPr>
                <w:rFonts w:asciiTheme="minorEastAsia" w:hAnsiTheme="minorEastAsia" w:cs="Times New Roman" w:hint="eastAsia"/>
                <w:bCs/>
                <w:sz w:val="20"/>
                <w:szCs w:val="21"/>
              </w:rPr>
              <w:t>; 学习课文中的语言知识点包括新词、短语和长难句</w:t>
            </w:r>
          </w:p>
        </w:tc>
      </w:tr>
      <w:tr w:rsidR="00270D94" w14:paraId="4201E8C1" w14:textId="77777777" w:rsidTr="00655C61">
        <w:trPr>
          <w:cantSplit/>
          <w:trHeight w:val="1116"/>
          <w:jc w:val="center"/>
        </w:trPr>
        <w:tc>
          <w:tcPr>
            <w:tcW w:w="8956" w:type="dxa"/>
            <w:gridSpan w:val="3"/>
            <w:vAlign w:val="center"/>
          </w:tcPr>
          <w:p w14:paraId="7ECE6E6C" w14:textId="77777777" w:rsidR="00270D94" w:rsidRPr="00655C61" w:rsidRDefault="00935910" w:rsidP="00655C61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 w:val="20"/>
                <w:szCs w:val="21"/>
              </w:rPr>
            </w:pPr>
            <w:r w:rsidRPr="00655C61">
              <w:rPr>
                <w:rFonts w:ascii="仿宋_GB2312" w:eastAsia="仿宋_GB2312" w:hAnsi="宋体" w:hint="eastAsia"/>
                <w:bCs/>
                <w:sz w:val="20"/>
                <w:szCs w:val="21"/>
              </w:rPr>
              <w:t>本次教学重点与难点</w:t>
            </w:r>
          </w:p>
          <w:p w14:paraId="506F1C98" w14:textId="77777777" w:rsidR="00270D94" w:rsidRPr="00655C61" w:rsidRDefault="00935910" w:rsidP="00655C61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 w:val="20"/>
                <w:szCs w:val="21"/>
              </w:rPr>
            </w:pPr>
            <w:r w:rsidRPr="00655C61">
              <w:rPr>
                <w:rFonts w:ascii="Times New Roman" w:eastAsia="仿宋_GB2312" w:hAnsi="Times New Roman" w:cs="Times New Roman" w:hint="eastAsia"/>
                <w:bCs/>
                <w:sz w:val="20"/>
                <w:szCs w:val="21"/>
              </w:rPr>
              <w:t xml:space="preserve">1. How to </w:t>
            </w:r>
            <w:r w:rsidRPr="00655C61">
              <w:rPr>
                <w:rFonts w:ascii="Times New Roman" w:eastAsia="仿宋_GB2312" w:hAnsi="Times New Roman" w:cs="Times New Roman"/>
                <w:bCs/>
                <w:sz w:val="20"/>
                <w:szCs w:val="21"/>
              </w:rPr>
              <w:t xml:space="preserve">finish </w:t>
            </w:r>
            <w:r w:rsidRPr="00655C61">
              <w:rPr>
                <w:rFonts w:ascii="Times New Roman" w:eastAsia="仿宋_GB2312" w:hAnsi="Times New Roman" w:cs="Times New Roman" w:hint="eastAsia"/>
                <w:bCs/>
                <w:sz w:val="20"/>
                <w:szCs w:val="21"/>
              </w:rPr>
              <w:t xml:space="preserve">doing </w:t>
            </w:r>
            <w:r w:rsidRPr="00655C61">
              <w:rPr>
                <w:rFonts w:ascii="Times New Roman" w:eastAsia="仿宋_GB2312" w:hAnsi="Times New Roman" w:cs="Times New Roman"/>
                <w:bCs/>
                <w:sz w:val="20"/>
                <w:szCs w:val="21"/>
              </w:rPr>
              <w:t>the fast reading within limited minutes</w:t>
            </w:r>
            <w:r w:rsidRPr="00655C61">
              <w:rPr>
                <w:rFonts w:ascii="Times New Roman" w:eastAsia="仿宋_GB2312" w:hAnsi="Times New Roman" w:cs="Times New Roman" w:hint="eastAsia"/>
                <w:bCs/>
                <w:sz w:val="20"/>
                <w:szCs w:val="21"/>
              </w:rPr>
              <w:t>.</w:t>
            </w:r>
          </w:p>
          <w:p w14:paraId="51A8DAB2" w14:textId="77777777" w:rsidR="00270D94" w:rsidRPr="00655C61" w:rsidRDefault="00935910" w:rsidP="00655C61">
            <w:pPr>
              <w:ind w:left="-50" w:right="-50"/>
              <w:rPr>
                <w:rFonts w:ascii="Times New Roman" w:eastAsia="宋体" w:hAnsi="Times New Roman" w:cs="Times New Roman"/>
                <w:color w:val="000000"/>
                <w:sz w:val="20"/>
                <w:szCs w:val="24"/>
              </w:rPr>
            </w:pPr>
            <w:r w:rsidRPr="00655C61">
              <w:rPr>
                <w:rFonts w:ascii="Times New Roman" w:eastAsia="仿宋_GB2312" w:hAnsi="Times New Roman" w:cs="Times New Roman" w:hint="eastAsia"/>
                <w:bCs/>
                <w:sz w:val="20"/>
                <w:szCs w:val="21"/>
              </w:rPr>
              <w:t>2.</w:t>
            </w:r>
            <w:r w:rsidRPr="00655C61">
              <w:rPr>
                <w:rFonts w:ascii="Times New Roman" w:eastAsia="宋体" w:hAnsi="Times New Roman" w:cs="Times New Roman"/>
                <w:color w:val="000000"/>
                <w:sz w:val="20"/>
                <w:szCs w:val="24"/>
              </w:rPr>
              <w:t xml:space="preserve"> </w:t>
            </w:r>
            <w:r w:rsidRPr="00655C61">
              <w:rPr>
                <w:rFonts w:ascii="Times New Roman" w:eastAsia="宋体" w:hAnsi="Times New Roman" w:cs="Times New Roman" w:hint="eastAsia"/>
                <w:color w:val="000000"/>
                <w:sz w:val="20"/>
                <w:szCs w:val="24"/>
              </w:rPr>
              <w:t xml:space="preserve">How to </w:t>
            </w:r>
            <w:r w:rsidRPr="00655C61">
              <w:rPr>
                <w:rFonts w:ascii="Times New Roman" w:eastAsia="宋体" w:hAnsi="Times New Roman" w:cs="Times New Roman"/>
                <w:color w:val="000000"/>
                <w:sz w:val="20"/>
                <w:szCs w:val="24"/>
              </w:rPr>
              <w:t>encourag</w:t>
            </w:r>
            <w:r w:rsidRPr="00655C61">
              <w:rPr>
                <w:rFonts w:ascii="Times New Roman" w:eastAsia="宋体" w:hAnsi="Times New Roman" w:cs="Times New Roman" w:hint="eastAsia"/>
                <w:color w:val="000000"/>
                <w:sz w:val="20"/>
                <w:szCs w:val="24"/>
              </w:rPr>
              <w:t xml:space="preserve">e the students </w:t>
            </w:r>
            <w:r w:rsidRPr="00655C61">
              <w:rPr>
                <w:rFonts w:ascii="Times New Roman" w:eastAsia="宋体" w:hAnsi="Times New Roman" w:cs="Times New Roman"/>
                <w:color w:val="000000"/>
                <w:sz w:val="20"/>
                <w:szCs w:val="24"/>
              </w:rPr>
              <w:t>to express their opinions on the topic.</w:t>
            </w:r>
          </w:p>
          <w:p w14:paraId="55DAB295" w14:textId="77777777" w:rsidR="00D72628" w:rsidRPr="00655C61" w:rsidRDefault="00D72628" w:rsidP="00655C61">
            <w:pPr>
              <w:ind w:left="-50" w:right="-50"/>
              <w:rPr>
                <w:rFonts w:ascii="仿宋_GB2312" w:eastAsia="仿宋_GB2312"/>
                <w:bCs/>
                <w:sz w:val="20"/>
                <w:szCs w:val="21"/>
              </w:rPr>
            </w:pPr>
            <w:r w:rsidRPr="00655C61">
              <w:rPr>
                <w:rFonts w:ascii="Times New Roman" w:eastAsia="宋体" w:hAnsi="Times New Roman" w:cs="Times New Roman"/>
                <w:color w:val="000000"/>
                <w:sz w:val="20"/>
                <w:szCs w:val="24"/>
              </w:rPr>
              <w:t>3. T</w:t>
            </w:r>
            <w:r w:rsidRPr="00655C61">
              <w:rPr>
                <w:rFonts w:ascii="Times New Roman" w:eastAsia="宋体" w:hAnsi="Times New Roman" w:cs="Times New Roman" w:hint="eastAsia"/>
                <w:color w:val="000000"/>
                <w:sz w:val="20"/>
                <w:szCs w:val="24"/>
              </w:rPr>
              <w:t>he</w:t>
            </w:r>
            <w:r w:rsidRPr="00655C61">
              <w:rPr>
                <w:rFonts w:ascii="Times New Roman" w:eastAsia="宋体" w:hAnsi="Times New Roman" w:cs="Times New Roman"/>
                <w:color w:val="000000"/>
                <w:sz w:val="20"/>
                <w:szCs w:val="24"/>
              </w:rPr>
              <w:t xml:space="preserve"> language points in the text.</w:t>
            </w:r>
          </w:p>
        </w:tc>
      </w:tr>
      <w:tr w:rsidR="00270D94" w14:paraId="151E60DE" w14:textId="77777777" w:rsidTr="007D3741">
        <w:trPr>
          <w:cantSplit/>
          <w:trHeight w:val="285"/>
          <w:jc w:val="center"/>
        </w:trPr>
        <w:tc>
          <w:tcPr>
            <w:tcW w:w="6900" w:type="dxa"/>
            <w:gridSpan w:val="2"/>
            <w:vAlign w:val="center"/>
          </w:tcPr>
          <w:p w14:paraId="5E4AF9CC" w14:textId="77777777" w:rsidR="00270D94" w:rsidRPr="00655C61" w:rsidRDefault="00935910" w:rsidP="00763DFB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 w:val="20"/>
                <w:szCs w:val="21"/>
              </w:rPr>
            </w:pPr>
            <w:r w:rsidRPr="00763DFB">
              <w:rPr>
                <w:rFonts w:ascii="Times New Roman" w:eastAsia="仿宋_GB2312" w:hAnsi="Times New Roman" w:cs="Times New Roman" w:hint="eastAsia"/>
                <w:bCs/>
                <w:sz w:val="20"/>
                <w:szCs w:val="21"/>
              </w:rPr>
              <w:t>教学内容提要及时间分配</w:t>
            </w:r>
          </w:p>
        </w:tc>
        <w:tc>
          <w:tcPr>
            <w:tcW w:w="2056" w:type="dxa"/>
            <w:vAlign w:val="center"/>
          </w:tcPr>
          <w:p w14:paraId="7D5DDE19" w14:textId="77777777" w:rsidR="00270D94" w:rsidRPr="007D3741" w:rsidRDefault="00935910" w:rsidP="007D3741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 w:rsidRPr="007D3741">
              <w:rPr>
                <w:rFonts w:ascii="仿宋_GB2312" w:eastAsia="仿宋_GB2312" w:hAnsi="宋体" w:hint="eastAsia"/>
                <w:bCs/>
                <w:szCs w:val="21"/>
              </w:rPr>
              <w:t>教学方法与手段设计</w:t>
            </w:r>
          </w:p>
        </w:tc>
      </w:tr>
      <w:tr w:rsidR="00270D94" w14:paraId="15482580" w14:textId="77777777" w:rsidTr="007D3741">
        <w:trPr>
          <w:cantSplit/>
          <w:trHeight w:val="5692"/>
          <w:jc w:val="center"/>
        </w:trPr>
        <w:tc>
          <w:tcPr>
            <w:tcW w:w="6900" w:type="dxa"/>
            <w:gridSpan w:val="2"/>
            <w:vAlign w:val="center"/>
          </w:tcPr>
          <w:p w14:paraId="4976DAD2" w14:textId="77777777" w:rsidR="005771CD" w:rsidRPr="00655C61" w:rsidRDefault="005771CD" w:rsidP="00655C61">
            <w:pPr>
              <w:rPr>
                <w:rFonts w:ascii="Times New Roman" w:eastAsia="仿宋_GB2312" w:hAnsi="Times New Roman" w:cs="Times New Roman"/>
                <w:b/>
                <w:bCs/>
                <w:sz w:val="20"/>
                <w:szCs w:val="21"/>
              </w:rPr>
            </w:pPr>
            <w:r w:rsidRPr="00655C61">
              <w:rPr>
                <w:rFonts w:ascii="Times New Roman" w:eastAsia="仿宋_GB2312" w:hAnsi="Times New Roman" w:cs="Times New Roman"/>
                <w:b/>
                <w:bCs/>
                <w:sz w:val="20"/>
                <w:szCs w:val="21"/>
              </w:rPr>
              <w:t>1.</w:t>
            </w:r>
            <w:r w:rsidRPr="00655C61">
              <w:rPr>
                <w:rFonts w:ascii="Times New Roman" w:eastAsia="仿宋_GB2312" w:hAnsi="Times New Roman" w:cs="Times New Roman" w:hint="eastAsia"/>
                <w:b/>
                <w:bCs/>
                <w:sz w:val="20"/>
                <w:szCs w:val="21"/>
              </w:rPr>
              <w:t xml:space="preserve"> </w:t>
            </w:r>
            <w:r w:rsidRPr="00655C61">
              <w:rPr>
                <w:rFonts w:ascii="Times New Roman" w:eastAsia="宋体" w:hAnsi="Times New Roman" w:cs="Times New Roman" w:hint="eastAsia"/>
                <w:b/>
                <w:sz w:val="20"/>
                <w:szCs w:val="24"/>
              </w:rPr>
              <w:t>Review the key points of unit</w:t>
            </w:r>
            <w:r w:rsidRPr="00655C61">
              <w:rPr>
                <w:rFonts w:ascii="Times New Roman" w:eastAsia="宋体" w:hAnsi="Times New Roman" w:cs="Times New Roman"/>
                <w:b/>
                <w:sz w:val="20"/>
                <w:szCs w:val="24"/>
              </w:rPr>
              <w:t xml:space="preserve"> 2</w:t>
            </w:r>
            <w:r w:rsidRPr="00655C61">
              <w:rPr>
                <w:rFonts w:ascii="Times New Roman" w:eastAsia="宋体" w:hAnsi="Times New Roman" w:cs="Times New Roman" w:hint="eastAsia"/>
                <w:b/>
                <w:sz w:val="20"/>
                <w:szCs w:val="24"/>
              </w:rPr>
              <w:t xml:space="preserve"> and show the assignment performance of last week</w:t>
            </w:r>
            <w:r w:rsidRPr="00655C61">
              <w:rPr>
                <w:rFonts w:ascii="Times New Roman" w:eastAsia="仿宋_GB2312" w:hAnsi="Times New Roman" w:cs="Times New Roman" w:hint="eastAsia"/>
                <w:b/>
                <w:bCs/>
                <w:sz w:val="20"/>
                <w:szCs w:val="21"/>
              </w:rPr>
              <w:t xml:space="preserve"> (9 minutes)</w:t>
            </w:r>
          </w:p>
          <w:p w14:paraId="6FB590A3" w14:textId="77777777" w:rsidR="00270D94" w:rsidRPr="00655C61" w:rsidRDefault="005771CD" w:rsidP="00655C61">
            <w:pPr>
              <w:widowControl/>
              <w:jc w:val="left"/>
              <w:rPr>
                <w:rFonts w:ascii="宋体" w:eastAsia="仿宋_GB2312" w:hAnsi="宋体" w:cs="Times New Roman"/>
                <w:b/>
                <w:bCs/>
                <w:kern w:val="0"/>
                <w:sz w:val="20"/>
                <w:szCs w:val="21"/>
              </w:rPr>
            </w:pPr>
            <w:r w:rsidRPr="00655C61">
              <w:rPr>
                <w:rFonts w:ascii="Times New Roman" w:eastAsia="宋体" w:hAnsi="Times New Roman" w:cs="Times New Roman" w:hint="eastAsia"/>
                <w:b/>
                <w:bCs/>
                <w:color w:val="000000"/>
                <w:kern w:val="0"/>
                <w:sz w:val="20"/>
                <w:szCs w:val="24"/>
              </w:rPr>
              <w:t>2. Introduction to the teaching objectives of this session</w:t>
            </w:r>
            <w:r w:rsidRPr="00655C61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0"/>
                <w:szCs w:val="24"/>
              </w:rPr>
              <w:t xml:space="preserve"> </w:t>
            </w:r>
            <w:r w:rsidRPr="00655C61">
              <w:rPr>
                <w:rFonts w:ascii="Times New Roman" w:eastAsia="宋体" w:hAnsi="Times New Roman" w:cs="Times New Roman" w:hint="eastAsia"/>
                <w:b/>
                <w:bCs/>
                <w:color w:val="000000"/>
                <w:kern w:val="0"/>
                <w:sz w:val="20"/>
                <w:szCs w:val="24"/>
              </w:rPr>
              <w:t>(1 minute)</w:t>
            </w:r>
            <w:r w:rsidRPr="00655C61">
              <w:rPr>
                <w:rFonts w:ascii="宋体" w:eastAsia="宋体" w:hAnsi="宋体" w:cs="Times New Roman" w:hint="eastAsia"/>
                <w:b/>
                <w:kern w:val="0"/>
                <w:sz w:val="20"/>
                <w:szCs w:val="24"/>
              </w:rPr>
              <w:t xml:space="preserve">    </w:t>
            </w:r>
            <w:r w:rsidR="00935910" w:rsidRPr="00655C61">
              <w:rPr>
                <w:rFonts w:ascii="宋体" w:eastAsia="宋体" w:hAnsi="宋体" w:cs="Times New Roman" w:hint="eastAsia"/>
                <w:b/>
                <w:kern w:val="0"/>
                <w:sz w:val="20"/>
                <w:szCs w:val="24"/>
              </w:rPr>
              <w:t xml:space="preserve">          </w:t>
            </w:r>
          </w:p>
          <w:p w14:paraId="237AC211" w14:textId="3185C551" w:rsidR="00270D94" w:rsidRPr="00655C61" w:rsidRDefault="005771CD" w:rsidP="00655C61">
            <w:pPr>
              <w:widowControl/>
              <w:jc w:val="left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0"/>
                <w:szCs w:val="24"/>
              </w:rPr>
            </w:pPr>
            <w:r w:rsidRPr="00655C61">
              <w:rPr>
                <w:rFonts w:ascii="Times New Roman" w:eastAsia="宋体" w:hAnsi="Times New Roman" w:cs="Times New Roman"/>
                <w:b/>
                <w:sz w:val="20"/>
                <w:szCs w:val="24"/>
              </w:rPr>
              <w:t>3</w:t>
            </w:r>
            <w:r w:rsidR="00935910" w:rsidRPr="00655C61">
              <w:rPr>
                <w:rFonts w:ascii="Times New Roman" w:eastAsia="宋体" w:hAnsi="Times New Roman" w:cs="Times New Roman" w:hint="eastAsia"/>
                <w:b/>
                <w:sz w:val="20"/>
                <w:szCs w:val="24"/>
              </w:rPr>
              <w:t xml:space="preserve">.Lead in: </w:t>
            </w:r>
            <w:r w:rsidR="002B3292">
              <w:rPr>
                <w:rFonts w:ascii="Times New Roman" w:eastAsia="宋体" w:hAnsi="Times New Roman" w:cs="Times New Roman"/>
                <w:b/>
                <w:sz w:val="20"/>
                <w:szCs w:val="24"/>
              </w:rPr>
              <w:t>theme discussion</w:t>
            </w:r>
            <w:r w:rsidR="00935910" w:rsidRPr="00655C61">
              <w:rPr>
                <w:rFonts w:ascii="Times New Roman" w:eastAsia="宋体" w:hAnsi="Times New Roman" w:cs="Times New Roman" w:hint="eastAsia"/>
                <w:b/>
                <w:bCs/>
                <w:color w:val="000000"/>
                <w:kern w:val="0"/>
                <w:sz w:val="20"/>
                <w:szCs w:val="24"/>
              </w:rPr>
              <w:t xml:space="preserve"> </w:t>
            </w:r>
            <w:r w:rsidR="00935910" w:rsidRPr="00655C61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0"/>
                <w:szCs w:val="24"/>
              </w:rPr>
              <w:t>(</w:t>
            </w:r>
            <w:r w:rsidR="00935910" w:rsidRPr="00655C61">
              <w:rPr>
                <w:rFonts w:ascii="Times New Roman" w:eastAsia="宋体" w:hAnsi="Times New Roman" w:cs="Times New Roman" w:hint="eastAsia"/>
                <w:b/>
                <w:bCs/>
                <w:color w:val="000000"/>
                <w:kern w:val="0"/>
                <w:sz w:val="20"/>
                <w:szCs w:val="24"/>
              </w:rPr>
              <w:t>结合育人</w:t>
            </w:r>
            <w:r w:rsidR="00935910" w:rsidRPr="00655C61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0"/>
                <w:szCs w:val="24"/>
              </w:rPr>
              <w:t>)</w:t>
            </w:r>
            <w:r w:rsidRPr="00655C61">
              <w:rPr>
                <w:rFonts w:ascii="Times New Roman" w:eastAsia="宋体" w:hAnsi="Times New Roman" w:cs="Times New Roman" w:hint="eastAsia"/>
                <w:b/>
                <w:bCs/>
                <w:color w:val="000000"/>
                <w:kern w:val="0"/>
                <w:sz w:val="20"/>
                <w:szCs w:val="24"/>
              </w:rPr>
              <w:t xml:space="preserve">  (</w:t>
            </w:r>
            <w:r w:rsidRPr="00655C61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0"/>
                <w:szCs w:val="24"/>
              </w:rPr>
              <w:t>10</w:t>
            </w:r>
            <w:r w:rsidR="00935910" w:rsidRPr="00655C61">
              <w:rPr>
                <w:rFonts w:ascii="Times New Roman" w:eastAsia="宋体" w:hAnsi="Times New Roman" w:cs="Times New Roman" w:hint="eastAsia"/>
                <w:b/>
                <w:bCs/>
                <w:color w:val="000000"/>
                <w:kern w:val="0"/>
                <w:sz w:val="20"/>
                <w:szCs w:val="24"/>
              </w:rPr>
              <w:t xml:space="preserve"> minutes)</w:t>
            </w:r>
          </w:p>
          <w:p w14:paraId="51B4763D" w14:textId="77777777" w:rsidR="002B3292" w:rsidRPr="002B3292" w:rsidRDefault="007D3741" w:rsidP="002B3292">
            <w:pPr>
              <w:widowControl/>
              <w:jc w:val="left"/>
              <w:rPr>
                <w:rFonts w:ascii="Times New Roman" w:eastAsia="宋体" w:hAnsi="Times New Roman" w:cs="Times New Roman"/>
                <w:bCs/>
                <w:color w:val="000000"/>
                <w:kern w:val="0"/>
                <w:sz w:val="20"/>
                <w:szCs w:val="24"/>
              </w:rPr>
            </w:pPr>
            <w:r>
              <w:rPr>
                <w:rFonts w:ascii="Times New Roman" w:eastAsia="宋体" w:hAnsi="Times New Roman" w:cs="Times New Roman"/>
                <w:bCs/>
                <w:color w:val="000000"/>
                <w:kern w:val="0"/>
                <w:sz w:val="20"/>
                <w:szCs w:val="24"/>
              </w:rPr>
              <w:t xml:space="preserve">  </w:t>
            </w:r>
            <w:r w:rsidR="002B3292" w:rsidRPr="002B3292">
              <w:rPr>
                <w:rFonts w:ascii="Times New Roman" w:eastAsia="宋体" w:hAnsi="Times New Roman" w:cs="Times New Roman"/>
                <w:bCs/>
                <w:color w:val="000000"/>
                <w:kern w:val="0"/>
                <w:sz w:val="20"/>
                <w:szCs w:val="24"/>
              </w:rPr>
              <w:t xml:space="preserve">1) Students talk about the quotations related to the theme of the unit.   </w:t>
            </w:r>
          </w:p>
          <w:p w14:paraId="3773BB9A" w14:textId="326644ED" w:rsidR="00270D94" w:rsidRPr="00655C61" w:rsidRDefault="002B3292" w:rsidP="002B3292">
            <w:pPr>
              <w:widowControl/>
              <w:jc w:val="left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0"/>
                <w:szCs w:val="24"/>
              </w:rPr>
            </w:pPr>
            <w:r>
              <w:rPr>
                <w:rFonts w:ascii="Times New Roman" w:eastAsia="宋体" w:hAnsi="Times New Roman" w:cs="Times New Roman"/>
                <w:bCs/>
                <w:color w:val="000000"/>
                <w:kern w:val="0"/>
                <w:sz w:val="20"/>
                <w:szCs w:val="24"/>
              </w:rPr>
              <w:t xml:space="preserve">  </w:t>
            </w:r>
            <w:r w:rsidRPr="002B3292">
              <w:rPr>
                <w:rFonts w:ascii="Times New Roman" w:eastAsia="宋体" w:hAnsi="Times New Roman" w:cs="Times New Roman"/>
                <w:bCs/>
                <w:color w:val="000000"/>
                <w:kern w:val="0"/>
                <w:sz w:val="20"/>
                <w:szCs w:val="24"/>
              </w:rPr>
              <w:t xml:space="preserve">2) Students use one word to summarize the reason why friendships end.                        </w:t>
            </w:r>
          </w:p>
          <w:p w14:paraId="6DF0C9FA" w14:textId="77777777" w:rsidR="00270D94" w:rsidRPr="00655C61" w:rsidRDefault="005771CD" w:rsidP="00655C61">
            <w:pPr>
              <w:widowControl/>
              <w:jc w:val="left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0"/>
                <w:szCs w:val="24"/>
              </w:rPr>
            </w:pPr>
            <w:r w:rsidRPr="00655C61">
              <w:rPr>
                <w:rFonts w:ascii="Times New Roman" w:eastAsia="宋体" w:hAnsi="Times New Roman" w:cs="Times New Roman"/>
                <w:b/>
                <w:color w:val="000000"/>
                <w:kern w:val="0"/>
                <w:sz w:val="20"/>
                <w:szCs w:val="24"/>
              </w:rPr>
              <w:t>4</w:t>
            </w:r>
            <w:r w:rsidR="00935910" w:rsidRPr="00655C61">
              <w:rPr>
                <w:rFonts w:ascii="Times New Roman" w:eastAsia="宋体" w:hAnsi="Times New Roman" w:cs="Times New Roman" w:hint="eastAsia"/>
                <w:b/>
                <w:color w:val="000000"/>
                <w:kern w:val="0"/>
                <w:sz w:val="20"/>
                <w:szCs w:val="24"/>
              </w:rPr>
              <w:t>.</w:t>
            </w:r>
            <w:r w:rsidR="00935910" w:rsidRPr="00655C61">
              <w:rPr>
                <w:rFonts w:ascii="Times New Roman" w:eastAsia="宋体" w:hAnsi="Times New Roman" w:cs="Times New Roman" w:hint="eastAsia"/>
                <w:color w:val="000000"/>
                <w:kern w:val="0"/>
                <w:sz w:val="20"/>
                <w:szCs w:val="24"/>
              </w:rPr>
              <w:t xml:space="preserve"> </w:t>
            </w:r>
            <w:r w:rsidRPr="00655C61">
              <w:rPr>
                <w:rFonts w:ascii="Times New Roman" w:eastAsia="宋体" w:hAnsi="Times New Roman" w:cs="Times New Roman" w:hint="eastAsia"/>
                <w:b/>
                <w:bCs/>
                <w:color w:val="000000"/>
                <w:kern w:val="0"/>
                <w:sz w:val="20"/>
                <w:szCs w:val="24"/>
              </w:rPr>
              <w:t>New words and expressions (</w:t>
            </w:r>
            <w:r w:rsidRPr="00655C61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0"/>
                <w:szCs w:val="24"/>
              </w:rPr>
              <w:t>1</w:t>
            </w:r>
            <w:r w:rsidR="00935910" w:rsidRPr="00655C61">
              <w:rPr>
                <w:rFonts w:ascii="Times New Roman" w:eastAsia="宋体" w:hAnsi="Times New Roman" w:cs="Times New Roman" w:hint="eastAsia"/>
                <w:b/>
                <w:bCs/>
                <w:color w:val="000000"/>
                <w:kern w:val="0"/>
                <w:sz w:val="20"/>
                <w:szCs w:val="24"/>
              </w:rPr>
              <w:t xml:space="preserve">5 minutes) </w:t>
            </w:r>
          </w:p>
          <w:p w14:paraId="49815D27" w14:textId="77777777" w:rsidR="00270D94" w:rsidRPr="00655C61" w:rsidRDefault="007D3741" w:rsidP="00655C61">
            <w:pPr>
              <w:widowControl/>
              <w:jc w:val="left"/>
              <w:rPr>
                <w:rFonts w:ascii="Times New Roman" w:eastAsia="宋体" w:hAnsi="Times New Roman" w:cs="Times New Roman"/>
                <w:bCs/>
                <w:color w:val="000000"/>
                <w:kern w:val="0"/>
                <w:sz w:val="20"/>
                <w:szCs w:val="24"/>
              </w:rPr>
            </w:pPr>
            <w:r>
              <w:rPr>
                <w:rFonts w:ascii="Times New Roman" w:eastAsia="宋体" w:hAnsi="Times New Roman" w:cs="Times New Roman"/>
                <w:bCs/>
                <w:color w:val="000000"/>
                <w:kern w:val="0"/>
                <w:sz w:val="20"/>
                <w:szCs w:val="24"/>
              </w:rPr>
              <w:t xml:space="preserve">  </w:t>
            </w:r>
            <w:r w:rsidR="00935910" w:rsidRPr="00655C61"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 w:val="20"/>
                <w:szCs w:val="24"/>
              </w:rPr>
              <w:t>Familiarize students with the new words and expressions and their word formations</w:t>
            </w:r>
            <w:r>
              <w:rPr>
                <w:rFonts w:ascii="Times New Roman" w:eastAsia="宋体" w:hAnsi="Times New Roman" w:cs="Times New Roman"/>
                <w:bCs/>
                <w:color w:val="000000"/>
                <w:kern w:val="0"/>
                <w:sz w:val="20"/>
                <w:szCs w:val="24"/>
              </w:rPr>
              <w:t>.</w:t>
            </w:r>
          </w:p>
          <w:p w14:paraId="02DF7936" w14:textId="77777777" w:rsidR="005771CD" w:rsidRPr="00655C61" w:rsidRDefault="005771CD" w:rsidP="00655C61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4"/>
              </w:rPr>
            </w:pPr>
            <w:r w:rsidRPr="00655C61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0"/>
                <w:szCs w:val="24"/>
              </w:rPr>
              <w:t>5</w:t>
            </w:r>
            <w:r w:rsidRPr="00655C61">
              <w:rPr>
                <w:rFonts w:ascii="Times New Roman" w:eastAsia="宋体" w:hAnsi="Times New Roman" w:cs="Times New Roman" w:hint="eastAsia"/>
                <w:b/>
                <w:bCs/>
                <w:color w:val="000000"/>
                <w:kern w:val="0"/>
                <w:sz w:val="20"/>
                <w:szCs w:val="24"/>
              </w:rPr>
              <w:t xml:space="preserve">. </w:t>
            </w:r>
            <w:r w:rsidRPr="00655C61">
              <w:rPr>
                <w:rFonts w:ascii="Times New Roman" w:eastAsia="宋体" w:hAnsi="Times New Roman" w:cs="Times New Roman" w:hint="eastAsia"/>
                <w:b/>
                <w:bCs/>
                <w:color w:val="000000"/>
                <w:sz w:val="20"/>
                <w:szCs w:val="24"/>
              </w:rPr>
              <w:t>Text structure analysis (</w:t>
            </w:r>
            <w:r w:rsidRPr="00655C61">
              <w:rPr>
                <w:rFonts w:ascii="Times New Roman" w:eastAsia="宋体" w:hAnsi="Times New Roman" w:cs="Times New Roman"/>
                <w:b/>
                <w:bCs/>
                <w:color w:val="000000"/>
                <w:sz w:val="20"/>
                <w:szCs w:val="24"/>
              </w:rPr>
              <w:t>15</w:t>
            </w:r>
            <w:r w:rsidRPr="00655C61">
              <w:rPr>
                <w:rFonts w:ascii="Times New Roman" w:eastAsia="宋体" w:hAnsi="Times New Roman" w:cs="Times New Roman" w:hint="eastAsia"/>
                <w:b/>
                <w:bCs/>
                <w:color w:val="000000"/>
                <w:sz w:val="20"/>
                <w:szCs w:val="24"/>
              </w:rPr>
              <w:t xml:space="preserve"> minutes)</w:t>
            </w:r>
          </w:p>
          <w:p w14:paraId="5239D080" w14:textId="578D84BA" w:rsidR="005771CD" w:rsidRPr="00655C61" w:rsidRDefault="005771CD" w:rsidP="00655C61">
            <w:pPr>
              <w:ind w:firstLineChars="100" w:firstLine="200"/>
              <w:rPr>
                <w:rFonts w:ascii="Times New Roman" w:eastAsia="宋体" w:hAnsi="Times New Roman" w:cs="Times New Roman"/>
                <w:color w:val="000000"/>
                <w:sz w:val="20"/>
                <w:szCs w:val="24"/>
              </w:rPr>
            </w:pPr>
            <w:r w:rsidRPr="00655C61">
              <w:rPr>
                <w:rFonts w:ascii="Times New Roman" w:eastAsia="宋体" w:hAnsi="Times New Roman" w:cs="Times New Roman" w:hint="eastAsia"/>
                <w:color w:val="000000"/>
                <w:sz w:val="20"/>
                <w:szCs w:val="24"/>
              </w:rPr>
              <w:t>S</w:t>
            </w:r>
            <w:r w:rsidRPr="00655C61">
              <w:rPr>
                <w:rFonts w:ascii="Times New Roman" w:eastAsia="宋体" w:hAnsi="Times New Roman" w:cs="Times New Roman"/>
                <w:color w:val="000000"/>
                <w:sz w:val="20"/>
                <w:szCs w:val="24"/>
              </w:rPr>
              <w:t>tudents do the fast reading</w:t>
            </w:r>
            <w:r w:rsidRPr="00655C61">
              <w:rPr>
                <w:rFonts w:ascii="Times New Roman" w:eastAsia="宋体" w:hAnsi="Times New Roman" w:cs="Times New Roman" w:hint="eastAsia"/>
                <w:color w:val="000000"/>
                <w:sz w:val="20"/>
                <w:szCs w:val="24"/>
              </w:rPr>
              <w:t xml:space="preserve"> of the text and </w:t>
            </w:r>
            <w:r w:rsidRPr="00655C61">
              <w:rPr>
                <w:rFonts w:ascii="Times New Roman" w:eastAsia="宋体" w:hAnsi="Times New Roman" w:cs="Times New Roman" w:hint="eastAsia"/>
                <w:sz w:val="20"/>
                <w:szCs w:val="24"/>
              </w:rPr>
              <w:t xml:space="preserve">then finish the </w:t>
            </w:r>
            <w:r w:rsidRPr="00655C61">
              <w:rPr>
                <w:rFonts w:ascii="Times New Roman" w:eastAsia="宋体" w:hAnsi="Times New Roman" w:cs="Times New Roman"/>
                <w:sz w:val="20"/>
                <w:szCs w:val="24"/>
              </w:rPr>
              <w:t>structure</w:t>
            </w:r>
            <w:r w:rsidRPr="00655C61">
              <w:rPr>
                <w:rFonts w:ascii="Times New Roman" w:eastAsia="宋体" w:hAnsi="Times New Roman" w:cs="Times New Roman" w:hint="eastAsia"/>
                <w:sz w:val="20"/>
                <w:szCs w:val="24"/>
              </w:rPr>
              <w:t xml:space="preserve"> exercise on p.</w:t>
            </w:r>
            <w:r w:rsidR="002B3292">
              <w:rPr>
                <w:rFonts w:ascii="Times New Roman" w:eastAsia="宋体" w:hAnsi="Times New Roman" w:cs="Times New Roman"/>
                <w:sz w:val="20"/>
                <w:szCs w:val="24"/>
              </w:rPr>
              <w:t>63</w:t>
            </w:r>
            <w:r w:rsidRPr="00655C61">
              <w:rPr>
                <w:rFonts w:ascii="Times New Roman" w:eastAsia="宋体" w:hAnsi="Times New Roman" w:cs="Times New Roman" w:hint="eastAsia"/>
                <w:color w:val="000000"/>
                <w:sz w:val="20"/>
                <w:szCs w:val="24"/>
              </w:rPr>
              <w:t xml:space="preserve"> to grasp the overall structure and main idea of the text. </w:t>
            </w:r>
          </w:p>
          <w:p w14:paraId="0F00AE13" w14:textId="77777777" w:rsidR="005771CD" w:rsidRPr="00655C61" w:rsidRDefault="005771CD" w:rsidP="00655C61">
            <w:pPr>
              <w:pStyle w:val="aa"/>
              <w:numPr>
                <w:ilvl w:val="0"/>
                <w:numId w:val="7"/>
              </w:numPr>
              <w:rPr>
                <w:rFonts w:ascii="Times New Roman" w:eastAsia="宋体" w:hAnsi="Times New Roman" w:cs="Times New Roman"/>
                <w:b/>
                <w:color w:val="000000"/>
                <w:sz w:val="20"/>
                <w:szCs w:val="24"/>
              </w:rPr>
            </w:pPr>
            <w:r w:rsidRPr="00655C61">
              <w:rPr>
                <w:rFonts w:ascii="Times New Roman" w:eastAsia="宋体" w:hAnsi="Times New Roman" w:cs="Times New Roman" w:hint="eastAsia"/>
                <w:b/>
                <w:bCs/>
                <w:color w:val="000000"/>
                <w:kern w:val="0"/>
                <w:sz w:val="20"/>
                <w:szCs w:val="24"/>
              </w:rPr>
              <w:t>Detailed reading of the text (</w:t>
            </w:r>
            <w:r w:rsidRPr="00655C61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0"/>
                <w:szCs w:val="24"/>
              </w:rPr>
              <w:t>30</w:t>
            </w:r>
            <w:r w:rsidRPr="00655C61">
              <w:rPr>
                <w:rFonts w:ascii="Times New Roman" w:eastAsia="宋体" w:hAnsi="Times New Roman" w:cs="Times New Roman" w:hint="eastAsia"/>
                <w:b/>
                <w:bCs/>
                <w:color w:val="000000"/>
                <w:kern w:val="0"/>
                <w:sz w:val="20"/>
                <w:szCs w:val="24"/>
              </w:rPr>
              <w:t xml:space="preserve"> minutes)</w:t>
            </w:r>
          </w:p>
          <w:p w14:paraId="2822C4C7" w14:textId="77777777" w:rsidR="005771CD" w:rsidRPr="00655C61" w:rsidRDefault="005771CD" w:rsidP="00655C61">
            <w:pPr>
              <w:rPr>
                <w:rFonts w:ascii="Times New Roman" w:eastAsia="宋体" w:hAnsi="Times New Roman" w:cs="Times New Roman"/>
                <w:color w:val="000000"/>
                <w:sz w:val="20"/>
                <w:szCs w:val="24"/>
              </w:rPr>
            </w:pPr>
            <w:r w:rsidRPr="00655C61">
              <w:rPr>
                <w:rFonts w:ascii="Times New Roman" w:eastAsia="宋体" w:hAnsi="Times New Roman" w:cs="Times New Roman"/>
                <w:color w:val="000000"/>
                <w:sz w:val="20"/>
                <w:szCs w:val="24"/>
              </w:rPr>
              <w:t xml:space="preserve">  </w:t>
            </w:r>
            <w:r w:rsidRPr="00655C61">
              <w:rPr>
                <w:rFonts w:ascii="Times New Roman" w:eastAsia="宋体" w:hAnsi="Times New Roman" w:cs="Times New Roman" w:hint="eastAsia"/>
                <w:color w:val="000000"/>
                <w:sz w:val="20"/>
                <w:szCs w:val="24"/>
              </w:rPr>
              <w:t>Study the text in details and reinforce the usage of some language points including new words, useful expressions and difficult sentences.</w:t>
            </w:r>
          </w:p>
          <w:p w14:paraId="58E3D0C5" w14:textId="6ADC5A0E" w:rsidR="005771CD" w:rsidRPr="00655C61" w:rsidRDefault="005771CD" w:rsidP="00655C61">
            <w:pPr>
              <w:pStyle w:val="aa"/>
              <w:numPr>
                <w:ilvl w:val="0"/>
                <w:numId w:val="7"/>
              </w:numPr>
              <w:rPr>
                <w:rFonts w:ascii="Times New Roman" w:eastAsia="宋体" w:hAnsi="Times New Roman" w:cs="Times New Roman"/>
                <w:b/>
                <w:color w:val="000000"/>
                <w:sz w:val="20"/>
                <w:szCs w:val="24"/>
              </w:rPr>
            </w:pPr>
            <w:r w:rsidRPr="00655C61">
              <w:rPr>
                <w:rFonts w:ascii="Times New Roman" w:hAnsi="Times New Roman"/>
                <w:b/>
                <w:bCs/>
                <w:color w:val="000000"/>
                <w:sz w:val="20"/>
              </w:rPr>
              <w:t>Exercises</w:t>
            </w:r>
            <w:r w:rsidRPr="00655C61">
              <w:rPr>
                <w:rFonts w:ascii="Times New Roman" w:hAnsi="Times New Roman" w:hint="eastAsia"/>
                <w:b/>
                <w:bCs/>
                <w:color w:val="000000"/>
                <w:sz w:val="20"/>
              </w:rPr>
              <w:t xml:space="preserve"> (10 minutes)</w:t>
            </w:r>
          </w:p>
          <w:p w14:paraId="36CD0489" w14:textId="4C8E09FD" w:rsidR="00655C61" w:rsidRPr="00655C61" w:rsidRDefault="007D3741" w:rsidP="00655C61">
            <w:pPr>
              <w:widowControl/>
              <w:jc w:val="left"/>
              <w:rPr>
                <w:rFonts w:ascii="Times New Roman" w:eastAsia="宋体" w:hAnsi="Times New Roman" w:cs="Times New Roman"/>
                <w:sz w:val="20"/>
                <w:szCs w:val="24"/>
              </w:rPr>
            </w:pPr>
            <w:r>
              <w:rPr>
                <w:rFonts w:ascii="Times New Roman" w:eastAsia="宋体" w:hAnsi="Times New Roman" w:cs="Times New Roman"/>
                <w:sz w:val="20"/>
                <w:szCs w:val="24"/>
              </w:rPr>
              <w:t xml:space="preserve">  </w:t>
            </w:r>
            <w:r w:rsidR="002B3292" w:rsidRPr="002B3292">
              <w:rPr>
                <w:rFonts w:ascii="Times New Roman" w:eastAsia="宋体" w:hAnsi="Times New Roman" w:cs="Times New Roman"/>
                <w:sz w:val="20"/>
                <w:szCs w:val="24"/>
              </w:rPr>
              <w:t>Discuss and finish the exercise 4.1 Cloze and 4.2 Translation on p.68-69.</w:t>
            </w:r>
          </w:p>
        </w:tc>
        <w:tc>
          <w:tcPr>
            <w:tcW w:w="2056" w:type="dxa"/>
            <w:vAlign w:val="center"/>
          </w:tcPr>
          <w:p w14:paraId="7233D5FB" w14:textId="77777777" w:rsidR="00270D94" w:rsidRPr="00655C61" w:rsidRDefault="00935910" w:rsidP="00655C61">
            <w:pPr>
              <w:widowControl/>
              <w:jc w:val="left"/>
              <w:rPr>
                <w:rFonts w:ascii="Times New Roman" w:eastAsia="仿宋_GB2312" w:hAnsi="Times New Roman" w:cs="Times New Roman"/>
                <w:bCs/>
                <w:sz w:val="20"/>
                <w:szCs w:val="21"/>
              </w:rPr>
            </w:pPr>
            <w:r w:rsidRPr="00655C61">
              <w:rPr>
                <w:rFonts w:ascii="Times New Roman" w:eastAsia="仿宋_GB2312" w:hAnsi="Times New Roman" w:cs="Times New Roman"/>
                <w:bCs/>
                <w:sz w:val="20"/>
                <w:szCs w:val="21"/>
              </w:rPr>
              <w:t>Lecture;</w:t>
            </w:r>
          </w:p>
          <w:p w14:paraId="49A4F2B2" w14:textId="77777777" w:rsidR="00270D94" w:rsidRPr="00655C61" w:rsidRDefault="00935910" w:rsidP="00655C61">
            <w:pPr>
              <w:widowControl/>
              <w:jc w:val="left"/>
              <w:rPr>
                <w:rFonts w:ascii="Times New Roman" w:eastAsia="仿宋_GB2312" w:hAnsi="Times New Roman" w:cs="Times New Roman"/>
                <w:bCs/>
                <w:sz w:val="20"/>
                <w:szCs w:val="21"/>
              </w:rPr>
            </w:pPr>
            <w:r w:rsidRPr="00655C61">
              <w:rPr>
                <w:rFonts w:ascii="Times New Roman" w:eastAsia="仿宋_GB2312" w:hAnsi="Times New Roman" w:cs="Times New Roman"/>
                <w:bCs/>
                <w:sz w:val="20"/>
                <w:szCs w:val="21"/>
              </w:rPr>
              <w:t xml:space="preserve">Discussion; </w:t>
            </w:r>
          </w:p>
          <w:p w14:paraId="57FF81E3" w14:textId="77777777" w:rsidR="00270D94" w:rsidRPr="00655C61" w:rsidRDefault="00935910" w:rsidP="00655C61">
            <w:pPr>
              <w:widowControl/>
              <w:jc w:val="left"/>
              <w:rPr>
                <w:rFonts w:ascii="Times New Roman" w:eastAsia="仿宋_GB2312" w:hAnsi="Times New Roman" w:cs="Times New Roman"/>
                <w:bCs/>
                <w:sz w:val="20"/>
                <w:szCs w:val="21"/>
              </w:rPr>
            </w:pPr>
            <w:r w:rsidRPr="00655C61">
              <w:rPr>
                <w:rFonts w:ascii="Times New Roman" w:eastAsia="仿宋_GB2312" w:hAnsi="Times New Roman" w:cs="Times New Roman"/>
                <w:bCs/>
                <w:sz w:val="20"/>
                <w:szCs w:val="21"/>
              </w:rPr>
              <w:t>Multi-media</w:t>
            </w:r>
            <w:r w:rsidRPr="00655C61">
              <w:rPr>
                <w:rFonts w:ascii="Times New Roman" w:eastAsia="仿宋_GB2312" w:hAnsi="Times New Roman" w:cs="Times New Roman" w:hint="eastAsia"/>
                <w:bCs/>
                <w:sz w:val="20"/>
                <w:szCs w:val="21"/>
              </w:rPr>
              <w:t>.</w:t>
            </w:r>
          </w:p>
          <w:p w14:paraId="0026B889" w14:textId="77777777" w:rsidR="00270D94" w:rsidRPr="00655C61" w:rsidRDefault="00270D94" w:rsidP="00655C61">
            <w:pPr>
              <w:widowControl/>
              <w:jc w:val="left"/>
              <w:rPr>
                <w:rFonts w:ascii="仿宋_GB2312" w:eastAsia="仿宋_GB2312" w:hAnsi="宋体"/>
                <w:bCs/>
                <w:sz w:val="20"/>
                <w:szCs w:val="21"/>
              </w:rPr>
            </w:pPr>
          </w:p>
          <w:p w14:paraId="688215CA" w14:textId="77777777" w:rsidR="00270D94" w:rsidRPr="00655C61" w:rsidRDefault="00270D94" w:rsidP="00655C61">
            <w:pPr>
              <w:widowControl/>
              <w:jc w:val="left"/>
              <w:rPr>
                <w:rFonts w:ascii="仿宋_GB2312" w:eastAsia="仿宋_GB2312" w:hAnsi="宋体"/>
                <w:bCs/>
                <w:sz w:val="20"/>
                <w:szCs w:val="21"/>
              </w:rPr>
            </w:pPr>
          </w:p>
          <w:p w14:paraId="618AE529" w14:textId="77777777" w:rsidR="00270D94" w:rsidRPr="00655C61" w:rsidRDefault="00270D94" w:rsidP="00655C61">
            <w:pPr>
              <w:widowControl/>
              <w:jc w:val="left"/>
              <w:rPr>
                <w:rFonts w:ascii="仿宋_GB2312" w:eastAsia="仿宋_GB2312" w:hAnsi="宋体"/>
                <w:bCs/>
                <w:sz w:val="20"/>
                <w:szCs w:val="21"/>
              </w:rPr>
            </w:pPr>
          </w:p>
          <w:p w14:paraId="28864B02" w14:textId="77777777" w:rsidR="00270D94" w:rsidRPr="00655C61" w:rsidRDefault="00270D94" w:rsidP="00655C61">
            <w:pPr>
              <w:ind w:right="-50"/>
              <w:rPr>
                <w:rFonts w:ascii="仿宋_GB2312" w:eastAsia="仿宋_GB2312" w:hAnsi="宋体"/>
                <w:bCs/>
                <w:sz w:val="20"/>
                <w:szCs w:val="21"/>
              </w:rPr>
            </w:pPr>
          </w:p>
          <w:p w14:paraId="42F861E5" w14:textId="77777777" w:rsidR="00270D94" w:rsidRPr="00655C61" w:rsidRDefault="00270D94" w:rsidP="00655C61">
            <w:pPr>
              <w:ind w:right="-50"/>
              <w:rPr>
                <w:rFonts w:ascii="仿宋_GB2312" w:eastAsia="仿宋_GB2312" w:hAnsi="宋体"/>
                <w:bCs/>
                <w:sz w:val="20"/>
                <w:szCs w:val="21"/>
              </w:rPr>
            </w:pPr>
          </w:p>
          <w:p w14:paraId="4DD063AF" w14:textId="77777777" w:rsidR="00270D94" w:rsidRPr="00655C61" w:rsidRDefault="00270D94" w:rsidP="00655C61">
            <w:pPr>
              <w:ind w:right="-50"/>
              <w:rPr>
                <w:rFonts w:ascii="仿宋_GB2312" w:eastAsia="仿宋_GB2312" w:hAnsi="宋体"/>
                <w:bCs/>
                <w:sz w:val="20"/>
                <w:szCs w:val="21"/>
              </w:rPr>
            </w:pPr>
          </w:p>
          <w:p w14:paraId="4E8D1414" w14:textId="77777777" w:rsidR="00270D94" w:rsidRPr="00655C61" w:rsidRDefault="00270D94" w:rsidP="00655C61">
            <w:pPr>
              <w:ind w:right="-50"/>
              <w:rPr>
                <w:rFonts w:ascii="仿宋_GB2312" w:eastAsia="仿宋_GB2312" w:hAnsi="宋体"/>
                <w:bCs/>
                <w:sz w:val="20"/>
                <w:szCs w:val="21"/>
              </w:rPr>
            </w:pPr>
          </w:p>
        </w:tc>
      </w:tr>
      <w:tr w:rsidR="00270D94" w14:paraId="539EE12E" w14:textId="77777777">
        <w:trPr>
          <w:cantSplit/>
          <w:trHeight w:val="1234"/>
          <w:jc w:val="center"/>
        </w:trPr>
        <w:tc>
          <w:tcPr>
            <w:tcW w:w="8956" w:type="dxa"/>
            <w:gridSpan w:val="3"/>
          </w:tcPr>
          <w:p w14:paraId="0BD35800" w14:textId="77777777" w:rsidR="00270D94" w:rsidRPr="00655C61" w:rsidRDefault="00935910" w:rsidP="00655C61">
            <w:pPr>
              <w:adjustRightInd w:val="0"/>
              <w:snapToGrid w:val="0"/>
              <w:ind w:right="-50"/>
              <w:rPr>
                <w:rFonts w:ascii="仿宋_GB2312" w:eastAsia="仿宋_GB2312" w:hAnsi="宋体"/>
                <w:bCs/>
                <w:sz w:val="20"/>
                <w:szCs w:val="21"/>
              </w:rPr>
            </w:pPr>
            <w:r w:rsidRPr="00655C61">
              <w:rPr>
                <w:rFonts w:ascii="仿宋_GB2312" w:eastAsia="仿宋_GB2312" w:hAnsi="宋体" w:hint="eastAsia"/>
                <w:bCs/>
                <w:sz w:val="20"/>
                <w:szCs w:val="21"/>
              </w:rPr>
              <w:t>课外复习、预习要求及作业布置</w:t>
            </w:r>
          </w:p>
          <w:p w14:paraId="45E3A9D4" w14:textId="77777777" w:rsidR="00270D94" w:rsidRPr="00655C61" w:rsidRDefault="005771CD" w:rsidP="00655C61">
            <w:pPr>
              <w:pStyle w:val="1"/>
              <w:numPr>
                <w:ilvl w:val="0"/>
                <w:numId w:val="2"/>
              </w:numPr>
              <w:adjustRightInd w:val="0"/>
              <w:snapToGrid w:val="0"/>
              <w:ind w:right="-50" w:firstLineChars="0"/>
              <w:rPr>
                <w:rFonts w:ascii="Times New Roman" w:eastAsia="仿宋_GB2312" w:hAnsi="Times New Roman" w:cs="Times New Roman"/>
                <w:bCs/>
                <w:sz w:val="20"/>
                <w:szCs w:val="21"/>
              </w:rPr>
            </w:pPr>
            <w:proofErr w:type="spellStart"/>
            <w:r w:rsidRPr="00655C61">
              <w:rPr>
                <w:rFonts w:ascii="Times New Roman" w:eastAsia="仿宋_GB2312" w:hAnsi="Times New Roman" w:cs="Times New Roman"/>
                <w:bCs/>
                <w:sz w:val="20"/>
                <w:szCs w:val="21"/>
              </w:rPr>
              <w:t>Welearn</w:t>
            </w:r>
            <w:proofErr w:type="spellEnd"/>
            <w:r w:rsidRPr="00655C61">
              <w:rPr>
                <w:rFonts w:ascii="Times New Roman" w:eastAsia="仿宋_GB2312" w:hAnsi="Times New Roman" w:cs="Times New Roman"/>
                <w:bCs/>
                <w:sz w:val="20"/>
                <w:szCs w:val="21"/>
              </w:rPr>
              <w:t xml:space="preserve">: </w:t>
            </w:r>
            <w:r w:rsidRPr="00655C61">
              <w:rPr>
                <w:rFonts w:ascii="Times New Roman" w:eastAsia="仿宋_GB2312" w:hAnsi="Times New Roman" w:cs="Times New Roman" w:hint="eastAsia"/>
                <w:bCs/>
                <w:sz w:val="20"/>
                <w:szCs w:val="21"/>
              </w:rPr>
              <w:t>Words and Expressions, Unit Test</w:t>
            </w:r>
            <w:r w:rsidRPr="00655C61">
              <w:rPr>
                <w:rFonts w:ascii="Times New Roman" w:eastAsia="仿宋_GB2312" w:hAnsi="Times New Roman" w:cs="Times New Roman"/>
                <w:bCs/>
                <w:sz w:val="20"/>
                <w:szCs w:val="21"/>
              </w:rPr>
              <w:t>.</w:t>
            </w:r>
          </w:p>
          <w:p w14:paraId="49F6FBD6" w14:textId="77777777" w:rsidR="005771CD" w:rsidRPr="00655C61" w:rsidRDefault="005771CD" w:rsidP="00655C61">
            <w:pPr>
              <w:pStyle w:val="1"/>
              <w:numPr>
                <w:ilvl w:val="0"/>
                <w:numId w:val="2"/>
              </w:numPr>
              <w:adjustRightInd w:val="0"/>
              <w:snapToGrid w:val="0"/>
              <w:ind w:right="-50" w:firstLineChars="0"/>
              <w:rPr>
                <w:rFonts w:ascii="Times New Roman" w:eastAsia="仿宋_GB2312" w:hAnsi="Times New Roman" w:cs="Times New Roman"/>
                <w:bCs/>
                <w:sz w:val="20"/>
                <w:szCs w:val="21"/>
              </w:rPr>
            </w:pPr>
            <w:r w:rsidRPr="00655C61">
              <w:rPr>
                <w:rFonts w:ascii="Times New Roman" w:eastAsia="仿宋_GB2312" w:hAnsi="Times New Roman" w:hint="eastAsia"/>
                <w:bCs/>
                <w:sz w:val="20"/>
                <w:szCs w:val="21"/>
              </w:rPr>
              <w:t>新视野大学英语</w:t>
            </w:r>
            <w:r w:rsidRPr="00655C61">
              <w:rPr>
                <w:rFonts w:ascii="Times New Roman" w:eastAsia="仿宋_GB2312" w:hAnsi="Times New Roman" w:hint="eastAsia"/>
                <w:bCs/>
                <w:sz w:val="20"/>
                <w:szCs w:val="21"/>
              </w:rPr>
              <w:t>1-</w:t>
            </w:r>
            <w:r w:rsidRPr="00655C61">
              <w:rPr>
                <w:rFonts w:ascii="Times New Roman" w:eastAsia="仿宋_GB2312" w:hAnsi="Times New Roman" w:hint="eastAsia"/>
                <w:bCs/>
                <w:sz w:val="20"/>
                <w:szCs w:val="21"/>
              </w:rPr>
              <w:t>长篇阅读</w:t>
            </w:r>
            <w:r w:rsidRPr="00655C61">
              <w:rPr>
                <w:rFonts w:ascii="Times New Roman" w:eastAsia="仿宋_GB2312" w:hAnsi="Times New Roman" w:hint="eastAsia"/>
                <w:bCs/>
                <w:sz w:val="20"/>
                <w:szCs w:val="21"/>
              </w:rPr>
              <w:t xml:space="preserve">: Passage B of Unit </w:t>
            </w:r>
            <w:r w:rsidRPr="00655C61">
              <w:rPr>
                <w:rFonts w:ascii="Times New Roman" w:eastAsia="仿宋_GB2312" w:hAnsi="Times New Roman"/>
                <w:bCs/>
                <w:sz w:val="20"/>
                <w:szCs w:val="21"/>
              </w:rPr>
              <w:t>3</w:t>
            </w:r>
          </w:p>
          <w:p w14:paraId="23282812" w14:textId="33ADFFC3" w:rsidR="00270D94" w:rsidRPr="00655C61" w:rsidRDefault="00935910" w:rsidP="00655C61">
            <w:pPr>
              <w:pStyle w:val="1"/>
              <w:numPr>
                <w:ilvl w:val="0"/>
                <w:numId w:val="2"/>
              </w:numPr>
              <w:adjustRightInd w:val="0"/>
              <w:snapToGrid w:val="0"/>
              <w:ind w:right="-50" w:firstLineChars="0"/>
              <w:rPr>
                <w:rFonts w:ascii="Times New Roman" w:eastAsia="仿宋_GB2312" w:hAnsi="Times New Roman" w:cs="Times New Roman"/>
                <w:bCs/>
                <w:sz w:val="20"/>
                <w:szCs w:val="21"/>
              </w:rPr>
            </w:pPr>
            <w:r w:rsidRPr="00655C61">
              <w:rPr>
                <w:rFonts w:ascii="Times New Roman" w:eastAsia="仿宋_GB2312" w:hAnsi="Times New Roman" w:cs="Times New Roman" w:hint="eastAsia"/>
                <w:bCs/>
                <w:sz w:val="20"/>
                <w:szCs w:val="21"/>
              </w:rPr>
              <w:t>F</w:t>
            </w:r>
            <w:r w:rsidRPr="00655C61">
              <w:rPr>
                <w:rFonts w:ascii="Times New Roman" w:eastAsia="仿宋_GB2312" w:hAnsi="Times New Roman" w:cs="Times New Roman"/>
                <w:bCs/>
                <w:sz w:val="20"/>
                <w:szCs w:val="21"/>
              </w:rPr>
              <w:t xml:space="preserve">inish the </w:t>
            </w:r>
            <w:r w:rsidRPr="00655C61">
              <w:rPr>
                <w:rFonts w:ascii="Times New Roman" w:eastAsia="仿宋_GB2312" w:hAnsi="Times New Roman" w:cs="Times New Roman" w:hint="eastAsia"/>
                <w:bCs/>
                <w:sz w:val="20"/>
                <w:szCs w:val="21"/>
              </w:rPr>
              <w:t>E</w:t>
            </w:r>
            <w:r w:rsidRPr="00655C61">
              <w:rPr>
                <w:rFonts w:ascii="Times New Roman" w:eastAsia="仿宋_GB2312" w:hAnsi="Times New Roman" w:cs="Times New Roman"/>
                <w:bCs/>
                <w:sz w:val="20"/>
                <w:szCs w:val="21"/>
              </w:rPr>
              <w:t>xercise Comprehension Check</w:t>
            </w:r>
            <w:r w:rsidRPr="00655C61">
              <w:rPr>
                <w:rFonts w:ascii="Times New Roman" w:eastAsia="仿宋_GB2312" w:hAnsi="Times New Roman" w:cs="Times New Roman" w:hint="eastAsia"/>
                <w:bCs/>
                <w:sz w:val="20"/>
                <w:szCs w:val="21"/>
              </w:rPr>
              <w:t xml:space="preserve"> 2.3 and Exercise1.1</w:t>
            </w:r>
            <w:r w:rsidRPr="00655C61">
              <w:rPr>
                <w:rFonts w:ascii="Times New Roman" w:eastAsia="仿宋_GB2312" w:hAnsi="Times New Roman" w:cs="Times New Roman"/>
                <w:bCs/>
                <w:sz w:val="20"/>
                <w:szCs w:val="21"/>
              </w:rPr>
              <w:t xml:space="preserve"> </w:t>
            </w:r>
            <w:r w:rsidRPr="00655C61">
              <w:rPr>
                <w:rFonts w:ascii="Times New Roman" w:eastAsia="仿宋_GB2312" w:hAnsi="Times New Roman" w:cs="Times New Roman" w:hint="eastAsia"/>
                <w:bCs/>
                <w:sz w:val="20"/>
                <w:szCs w:val="21"/>
              </w:rPr>
              <w:t>on p.6</w:t>
            </w:r>
            <w:r w:rsidR="000F2185">
              <w:rPr>
                <w:rFonts w:ascii="Times New Roman" w:eastAsia="仿宋_GB2312" w:hAnsi="Times New Roman" w:cs="Times New Roman"/>
                <w:bCs/>
                <w:sz w:val="20"/>
                <w:szCs w:val="21"/>
              </w:rPr>
              <w:t>3</w:t>
            </w:r>
            <w:r w:rsidRPr="00655C61">
              <w:rPr>
                <w:rFonts w:ascii="Times New Roman" w:eastAsia="仿宋_GB2312" w:hAnsi="Times New Roman" w:cs="Times New Roman"/>
                <w:bCs/>
                <w:sz w:val="20"/>
                <w:szCs w:val="21"/>
              </w:rPr>
              <w:t>.</w:t>
            </w:r>
          </w:p>
          <w:p w14:paraId="56960085" w14:textId="00860B7D" w:rsidR="005771CD" w:rsidRPr="00655C61" w:rsidRDefault="005771CD" w:rsidP="00655C61">
            <w:pPr>
              <w:pStyle w:val="1"/>
              <w:numPr>
                <w:ilvl w:val="0"/>
                <w:numId w:val="2"/>
              </w:numPr>
              <w:adjustRightInd w:val="0"/>
              <w:snapToGrid w:val="0"/>
              <w:ind w:right="-50" w:firstLineChars="0"/>
              <w:rPr>
                <w:rFonts w:ascii="Times New Roman" w:eastAsia="仿宋_GB2312" w:hAnsi="Times New Roman" w:cs="Times New Roman"/>
                <w:bCs/>
                <w:sz w:val="20"/>
                <w:szCs w:val="21"/>
              </w:rPr>
            </w:pPr>
            <w:proofErr w:type="spellStart"/>
            <w:r w:rsidRPr="00655C61">
              <w:rPr>
                <w:rFonts w:ascii="Times New Roman" w:eastAsia="仿宋_GB2312" w:hAnsi="Times New Roman" w:hint="eastAsia"/>
                <w:bCs/>
                <w:sz w:val="20"/>
                <w:szCs w:val="21"/>
              </w:rPr>
              <w:t>Wewrite</w:t>
            </w:r>
            <w:proofErr w:type="spellEnd"/>
            <w:r w:rsidRPr="00655C61">
              <w:rPr>
                <w:rFonts w:ascii="Times New Roman" w:eastAsia="仿宋_GB2312" w:hAnsi="Times New Roman" w:hint="eastAsia"/>
                <w:bCs/>
                <w:sz w:val="20"/>
                <w:szCs w:val="21"/>
              </w:rPr>
              <w:t>(</w:t>
            </w:r>
            <w:r w:rsidRPr="00655C61">
              <w:rPr>
                <w:rFonts w:ascii="Times New Roman" w:eastAsia="仿宋_GB2312" w:hAnsi="Times New Roman" w:hint="eastAsia"/>
                <w:bCs/>
                <w:sz w:val="20"/>
                <w:szCs w:val="21"/>
              </w:rPr>
              <w:t>全景智能批阅平台</w:t>
            </w:r>
            <w:r w:rsidRPr="00655C61">
              <w:rPr>
                <w:rFonts w:ascii="Times New Roman" w:eastAsia="仿宋_GB2312" w:hAnsi="Times New Roman" w:hint="eastAsia"/>
                <w:bCs/>
                <w:sz w:val="20"/>
                <w:szCs w:val="21"/>
              </w:rPr>
              <w:t>)</w:t>
            </w:r>
            <w:r w:rsidRPr="00655C61">
              <w:rPr>
                <w:rFonts w:ascii="Times New Roman" w:eastAsia="仿宋_GB2312" w:hAnsi="Times New Roman" w:hint="eastAsia"/>
                <w:bCs/>
                <w:sz w:val="20"/>
                <w:szCs w:val="21"/>
              </w:rPr>
              <w:t>：</w:t>
            </w:r>
            <w:r w:rsidRPr="00655C61">
              <w:rPr>
                <w:rFonts w:ascii="Times New Roman" w:eastAsia="仿宋_GB2312" w:hAnsi="Times New Roman" w:hint="eastAsia"/>
                <w:bCs/>
                <w:sz w:val="20"/>
                <w:szCs w:val="21"/>
              </w:rPr>
              <w:t>Finish the writing task</w:t>
            </w:r>
            <w:r w:rsidRPr="00655C61">
              <w:rPr>
                <w:rFonts w:ascii="Times New Roman" w:eastAsia="仿宋_GB2312" w:hAnsi="Times New Roman" w:cs="Times New Roman" w:hint="eastAsia"/>
                <w:bCs/>
                <w:sz w:val="20"/>
                <w:szCs w:val="21"/>
              </w:rPr>
              <w:t xml:space="preserve"> </w:t>
            </w:r>
            <w:r w:rsidRPr="00655C61">
              <w:rPr>
                <w:rFonts w:ascii="Times New Roman" w:eastAsia="仿宋_GB2312" w:hAnsi="Times New Roman" w:cs="Times New Roman"/>
                <w:bCs/>
                <w:sz w:val="20"/>
                <w:szCs w:val="21"/>
              </w:rPr>
              <w:t>‘</w:t>
            </w:r>
            <w:r w:rsidR="000F2185" w:rsidRPr="000F2185">
              <w:rPr>
                <w:rFonts w:ascii="Times New Roman" w:eastAsia="仿宋_GB2312" w:hAnsi="Times New Roman" w:cs="Times New Roman"/>
                <w:bCs/>
                <w:sz w:val="20"/>
                <w:szCs w:val="21"/>
              </w:rPr>
              <w:t>Stay with Excellent People as Often as Possib</w:t>
            </w:r>
            <w:r w:rsidR="000F2185">
              <w:rPr>
                <w:rFonts w:ascii="Times New Roman" w:eastAsia="仿宋_GB2312" w:hAnsi="Times New Roman" w:cs="Times New Roman"/>
                <w:bCs/>
                <w:sz w:val="20"/>
                <w:szCs w:val="21"/>
              </w:rPr>
              <w:t>le’.</w:t>
            </w:r>
          </w:p>
        </w:tc>
      </w:tr>
      <w:tr w:rsidR="00270D94" w14:paraId="2B2F081B" w14:textId="77777777" w:rsidTr="00655C61">
        <w:trPr>
          <w:cantSplit/>
          <w:trHeight w:val="873"/>
          <w:jc w:val="center"/>
        </w:trPr>
        <w:tc>
          <w:tcPr>
            <w:tcW w:w="1318" w:type="dxa"/>
            <w:vAlign w:val="center"/>
          </w:tcPr>
          <w:p w14:paraId="11318D03" w14:textId="77777777" w:rsidR="00270D94" w:rsidRDefault="00935910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课后反思</w:t>
            </w:r>
          </w:p>
        </w:tc>
        <w:tc>
          <w:tcPr>
            <w:tcW w:w="7638" w:type="dxa"/>
            <w:gridSpan w:val="2"/>
            <w:vAlign w:val="center"/>
          </w:tcPr>
          <w:p w14:paraId="34FB63C3" w14:textId="77777777" w:rsidR="00270D94" w:rsidRDefault="00270D94">
            <w:pPr>
              <w:ind w:right="-50"/>
              <w:rPr>
                <w:rFonts w:ascii="ˎ̥" w:eastAsia="宋体" w:hAnsi="ˎ̥" w:cs="宋体" w:hint="eastAsia"/>
                <w:color w:val="000000"/>
                <w:kern w:val="0"/>
                <w:szCs w:val="21"/>
              </w:rPr>
            </w:pPr>
          </w:p>
        </w:tc>
      </w:tr>
    </w:tbl>
    <w:p w14:paraId="4656CC99" w14:textId="77777777" w:rsidR="007D3741" w:rsidRDefault="007D3741">
      <w:pPr>
        <w:widowControl/>
        <w:jc w:val="center"/>
        <w:rPr>
          <w:rFonts w:ascii="黑体" w:eastAsia="黑体" w:hAnsi="宋体"/>
          <w:b/>
          <w:bCs/>
          <w:sz w:val="30"/>
          <w:szCs w:val="44"/>
        </w:rPr>
      </w:pPr>
    </w:p>
    <w:p w14:paraId="0AF3ECCA" w14:textId="77777777" w:rsidR="00270D94" w:rsidRDefault="00935910">
      <w:pPr>
        <w:widowControl/>
        <w:jc w:val="center"/>
        <w:rPr>
          <w:rFonts w:ascii="仿宋_GB2312" w:eastAsia="仿宋_GB2312" w:hAnsi="宋体"/>
          <w:b/>
          <w:bCs/>
          <w:kern w:val="0"/>
          <w:sz w:val="28"/>
          <w:szCs w:val="28"/>
        </w:rPr>
      </w:pPr>
      <w:r>
        <w:rPr>
          <w:rFonts w:ascii="黑体" w:eastAsia="黑体" w:hAnsi="宋体" w:hint="eastAsia"/>
          <w:b/>
          <w:bCs/>
          <w:sz w:val="30"/>
          <w:szCs w:val="44"/>
        </w:rPr>
        <w:t>上 海 建 桥 学 院</w:t>
      </w:r>
    </w:p>
    <w:p w14:paraId="4ACFC7BD" w14:textId="328FF9EF" w:rsidR="00270D94" w:rsidRDefault="00935910">
      <w:pPr>
        <w:widowControl/>
        <w:jc w:val="center"/>
        <w:rPr>
          <w:rFonts w:ascii="仿宋_GB2312" w:eastAsia="仿宋_GB2312" w:hAnsi="宋体"/>
          <w:b/>
          <w:bCs/>
          <w:kern w:val="0"/>
          <w:sz w:val="28"/>
          <w:szCs w:val="28"/>
        </w:rPr>
      </w:pPr>
      <w:r>
        <w:rPr>
          <w:rFonts w:ascii="宋体" w:eastAsia="宋体" w:hAnsi="宋体" w:cs="Times New Roman" w:hint="eastAsia"/>
          <w:sz w:val="30"/>
          <w:szCs w:val="44"/>
          <w:u w:val="single"/>
        </w:rPr>
        <w:lastRenderedPageBreak/>
        <w:t xml:space="preserve"> 大学英语</w:t>
      </w:r>
      <w:r w:rsidR="00952E29">
        <w:rPr>
          <w:rFonts w:ascii="宋体" w:eastAsia="宋体" w:hAnsi="宋体" w:cs="Times New Roman" w:hint="eastAsia"/>
          <w:sz w:val="30"/>
          <w:szCs w:val="44"/>
          <w:u w:val="single"/>
        </w:rPr>
        <w:t>读写</w:t>
      </w:r>
      <w:r w:rsidR="00266408">
        <w:rPr>
          <w:rFonts w:ascii="宋体" w:eastAsia="宋体" w:hAnsi="宋体" w:cs="Times New Roman"/>
          <w:sz w:val="30"/>
          <w:szCs w:val="44"/>
          <w:u w:val="single"/>
        </w:rPr>
        <w:t>2</w:t>
      </w:r>
      <w:r>
        <w:rPr>
          <w:rFonts w:ascii="宋体" w:eastAsia="宋体" w:hAnsi="宋体" w:cs="Times New Roman" w:hint="eastAsia"/>
          <w:sz w:val="30"/>
          <w:szCs w:val="44"/>
          <w:u w:val="single"/>
        </w:rPr>
        <w:t xml:space="preserve"> </w:t>
      </w:r>
      <w:r>
        <w:rPr>
          <w:rFonts w:ascii="宋体" w:hAnsi="宋体" w:hint="eastAsia"/>
          <w:sz w:val="30"/>
          <w:szCs w:val="44"/>
        </w:rPr>
        <w:t xml:space="preserve"> </w:t>
      </w:r>
      <w:r>
        <w:rPr>
          <w:rFonts w:ascii="宋体" w:hAnsi="宋体" w:hint="eastAsia"/>
          <w:sz w:val="28"/>
          <w:szCs w:val="28"/>
        </w:rPr>
        <w:t>课程教案</w:t>
      </w:r>
    </w:p>
    <w:p w14:paraId="202E8D02" w14:textId="7A33AF4F" w:rsidR="00270D94" w:rsidRDefault="00D243D8">
      <w:pPr>
        <w:spacing w:beforeLines="50" w:before="156" w:line="400" w:lineRule="exact"/>
        <w:rPr>
          <w:rFonts w:ascii="仿宋_GB2312" w:eastAsia="仿宋_GB2312" w:hAnsi="宋体"/>
          <w:snapToGrid w:val="0"/>
          <w:kern w:val="0"/>
          <w:sz w:val="24"/>
          <w:u w:val="single"/>
        </w:rPr>
      </w:pPr>
      <w:r>
        <w:rPr>
          <w:rFonts w:ascii="仿宋_GB2312" w:eastAsia="仿宋_GB2312" w:hAnsi="宋体" w:hint="eastAsia"/>
          <w:sz w:val="24"/>
        </w:rPr>
        <w:t xml:space="preserve">      </w:t>
      </w:r>
      <w:r>
        <w:rPr>
          <w:rFonts w:ascii="仿宋_GB2312" w:eastAsia="仿宋_GB2312" w:hAnsi="宋体"/>
          <w:sz w:val="24"/>
        </w:rPr>
        <w:t xml:space="preserve"> </w:t>
      </w:r>
      <w:r w:rsidR="00935910">
        <w:rPr>
          <w:rFonts w:ascii="仿宋_GB2312" w:eastAsia="仿宋_GB2312" w:hAnsi="宋体" w:hint="eastAsia"/>
          <w:sz w:val="24"/>
        </w:rPr>
        <w:t xml:space="preserve">周次 </w:t>
      </w:r>
      <w:r w:rsidR="000F2185">
        <w:rPr>
          <w:rFonts w:ascii="仿宋_GB2312" w:eastAsia="仿宋_GB2312" w:hAnsi="宋体"/>
          <w:sz w:val="24"/>
          <w:u w:val="single"/>
        </w:rPr>
        <w:t>8</w:t>
      </w:r>
      <w:r w:rsidR="00935910">
        <w:rPr>
          <w:rFonts w:ascii="仿宋_GB2312" w:eastAsia="仿宋_GB2312" w:hAnsi="宋体" w:hint="eastAsia"/>
          <w:sz w:val="24"/>
        </w:rPr>
        <w:t xml:space="preserve">  第</w:t>
      </w:r>
      <w:r w:rsidR="00952E29">
        <w:rPr>
          <w:rFonts w:ascii="仿宋_GB2312" w:eastAsia="仿宋_GB2312" w:hAnsi="宋体"/>
          <w:sz w:val="24"/>
          <w:u w:val="single"/>
        </w:rPr>
        <w:t>2</w:t>
      </w:r>
      <w:r w:rsidR="00935910">
        <w:rPr>
          <w:rFonts w:ascii="仿宋_GB2312" w:eastAsia="仿宋_GB2312" w:hAnsi="宋体" w:hint="eastAsia"/>
          <w:sz w:val="24"/>
        </w:rPr>
        <w:t xml:space="preserve">次课  学时 </w:t>
      </w:r>
      <w:r w:rsidR="00935910">
        <w:rPr>
          <w:rFonts w:ascii="仿宋_GB2312" w:eastAsia="仿宋_GB2312" w:hAnsi="宋体" w:hint="eastAsia"/>
          <w:sz w:val="24"/>
          <w:u w:val="single"/>
        </w:rPr>
        <w:t xml:space="preserve"> 2 </w:t>
      </w:r>
      <w:r w:rsidR="00935910">
        <w:rPr>
          <w:rFonts w:ascii="仿宋_GB2312" w:eastAsia="仿宋_GB2312" w:hAnsi="宋体" w:hint="eastAsia"/>
          <w:sz w:val="24"/>
        </w:rPr>
        <w:t xml:space="preserve">                           教案撰写人 </w:t>
      </w:r>
      <w:r w:rsidR="00935910">
        <w:rPr>
          <w:rFonts w:ascii="仿宋_GB2312" w:eastAsia="仿宋_GB2312" w:hAnsi="宋体" w:hint="eastAsia"/>
          <w:sz w:val="24"/>
          <w:u w:val="single"/>
        </w:rPr>
        <w:t xml:space="preserve"> </w:t>
      </w:r>
      <w:r w:rsidR="000F2185">
        <w:rPr>
          <w:rFonts w:ascii="仿宋_GB2312" w:eastAsia="仿宋_GB2312" w:hAnsi="宋体" w:hint="eastAsia"/>
          <w:sz w:val="24"/>
          <w:u w:val="single"/>
        </w:rPr>
        <w:t>薛凡</w:t>
      </w:r>
      <w:r w:rsidR="00B15B50">
        <w:rPr>
          <w:rFonts w:ascii="仿宋_GB2312" w:eastAsia="仿宋_GB2312" w:hAnsi="宋体" w:hint="eastAsia"/>
          <w:noProof/>
          <w:sz w:val="24"/>
          <w:u w:val="single"/>
        </w:rPr>
        <w:drawing>
          <wp:inline distT="0" distB="0" distL="0" distR="0" wp14:anchorId="2BD9737E" wp14:editId="5030841C">
            <wp:extent cx="445273" cy="33395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0697" cy="3455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935910">
        <w:rPr>
          <w:rFonts w:ascii="仿宋_GB2312" w:eastAsia="仿宋_GB2312" w:hAnsi="宋体" w:hint="eastAsia"/>
          <w:sz w:val="24"/>
          <w:u w:val="single"/>
        </w:rPr>
        <w:t xml:space="preserve"> </w:t>
      </w:r>
    </w:p>
    <w:tbl>
      <w:tblPr>
        <w:tblW w:w="89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8"/>
        <w:gridCol w:w="5931"/>
        <w:gridCol w:w="1707"/>
      </w:tblGrid>
      <w:tr w:rsidR="00270D94" w14:paraId="757F7B4B" w14:textId="77777777">
        <w:trPr>
          <w:cantSplit/>
          <w:trHeight w:val="595"/>
          <w:jc w:val="center"/>
        </w:trPr>
        <w:tc>
          <w:tcPr>
            <w:tcW w:w="1318" w:type="dxa"/>
            <w:vAlign w:val="center"/>
          </w:tcPr>
          <w:p w14:paraId="34E4360E" w14:textId="77777777" w:rsidR="00270D94" w:rsidRDefault="00935910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课程单元名称</w:t>
            </w:r>
          </w:p>
        </w:tc>
        <w:tc>
          <w:tcPr>
            <w:tcW w:w="7638" w:type="dxa"/>
            <w:gridSpan w:val="2"/>
            <w:vAlign w:val="center"/>
          </w:tcPr>
          <w:p w14:paraId="31FA96FF" w14:textId="60B1DE8A" w:rsidR="00270D94" w:rsidRDefault="000F2185">
            <w:pPr>
              <w:ind w:left="-50" w:right="-50" w:firstLineChars="50" w:firstLine="105"/>
              <w:rPr>
                <w:rFonts w:ascii="仿宋_GB2312" w:eastAsia="仿宋_GB2312"/>
                <w:bCs/>
                <w:szCs w:val="21"/>
              </w:rPr>
            </w:pPr>
            <w:r w:rsidRPr="00103C06">
              <w:rPr>
                <w:rFonts w:ascii="Times New Roman" w:eastAsia="仿宋_GB2312" w:hAnsi="Times New Roman"/>
                <w:bCs/>
                <w:color w:val="000000"/>
                <w:szCs w:val="21"/>
              </w:rPr>
              <w:t xml:space="preserve">Unit </w:t>
            </w:r>
            <w:r>
              <w:rPr>
                <w:rFonts w:ascii="Times New Roman" w:eastAsia="仿宋_GB2312" w:hAnsi="Times New Roman" w:hint="eastAsia"/>
                <w:bCs/>
                <w:color w:val="000000"/>
                <w:szCs w:val="21"/>
              </w:rPr>
              <w:t>3</w:t>
            </w:r>
            <w:r w:rsidRPr="00103C06">
              <w:rPr>
                <w:rFonts w:ascii="Times New Roman" w:eastAsia="仿宋_GB2312" w:hAnsi="Times New Roman"/>
                <w:bCs/>
                <w:color w:val="000000"/>
                <w:szCs w:val="21"/>
              </w:rPr>
              <w:t xml:space="preserve"> </w:t>
            </w:r>
            <w:r w:rsidRPr="00103C06">
              <w:rPr>
                <w:rFonts w:ascii="Times New Roman" w:eastAsia="仿宋_GB2312" w:hAnsi="Times New Roman" w:hint="eastAsia"/>
                <w:bCs/>
                <w:color w:val="000000"/>
                <w:szCs w:val="21"/>
              </w:rPr>
              <w:t xml:space="preserve"> </w:t>
            </w:r>
            <w:r>
              <w:rPr>
                <w:rFonts w:ascii="Times New Roman" w:eastAsia="仿宋_GB2312" w:hAnsi="Times New Roman" w:hint="eastAsia"/>
                <w:bCs/>
                <w:color w:val="000000"/>
                <w:szCs w:val="21"/>
              </w:rPr>
              <w:t>Friendship</w:t>
            </w:r>
          </w:p>
        </w:tc>
      </w:tr>
      <w:tr w:rsidR="00270D94" w14:paraId="42562C4F" w14:textId="77777777">
        <w:trPr>
          <w:cantSplit/>
          <w:trHeight w:val="726"/>
          <w:jc w:val="center"/>
        </w:trPr>
        <w:tc>
          <w:tcPr>
            <w:tcW w:w="8956" w:type="dxa"/>
            <w:gridSpan w:val="3"/>
            <w:vAlign w:val="center"/>
          </w:tcPr>
          <w:p w14:paraId="36A9D11A" w14:textId="77777777" w:rsidR="00270D94" w:rsidRDefault="00935910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本次授课目的与要求</w:t>
            </w:r>
          </w:p>
          <w:p w14:paraId="664FB5E3" w14:textId="77777777" w:rsidR="001528C1" w:rsidRPr="001528C1" w:rsidRDefault="001528C1" w:rsidP="001528C1">
            <w:pPr>
              <w:ind w:firstLineChars="100" w:firstLine="210"/>
              <w:rPr>
                <w:rFonts w:ascii="Times New Roman" w:hAnsi="Times New Roman" w:cs="Times New Roman"/>
                <w:szCs w:val="21"/>
              </w:rPr>
            </w:pPr>
            <w:r w:rsidRPr="001528C1">
              <w:rPr>
                <w:rFonts w:ascii="Times New Roman" w:hAnsi="Times New Roman" w:cs="Times New Roman"/>
                <w:szCs w:val="21"/>
              </w:rPr>
              <w:t>1. To conduct translation practice to improve students’ translation skills.</w:t>
            </w:r>
          </w:p>
          <w:p w14:paraId="1B01A154" w14:textId="22B048F1" w:rsidR="001528C1" w:rsidRPr="001528C1" w:rsidRDefault="001528C1" w:rsidP="001528C1">
            <w:pPr>
              <w:ind w:firstLineChars="100" w:firstLine="210"/>
              <w:rPr>
                <w:rFonts w:ascii="Times New Roman" w:hAnsi="Times New Roman" w:cs="Times New Roman"/>
                <w:szCs w:val="21"/>
              </w:rPr>
            </w:pPr>
            <w:r w:rsidRPr="001528C1">
              <w:rPr>
                <w:rFonts w:ascii="Times New Roman" w:hAnsi="Times New Roman" w:cs="Times New Roman"/>
                <w:szCs w:val="21"/>
              </w:rPr>
              <w:t>2. To guide students to write the essay ‘Stay with Excellent People as Often as Possible’.</w:t>
            </w:r>
          </w:p>
          <w:p w14:paraId="2896E185" w14:textId="77777777" w:rsidR="001528C1" w:rsidRPr="001528C1" w:rsidRDefault="001528C1" w:rsidP="001528C1">
            <w:pPr>
              <w:ind w:firstLineChars="100" w:firstLine="210"/>
              <w:rPr>
                <w:rFonts w:ascii="Times New Roman" w:hAnsi="Times New Roman" w:cs="Times New Roman"/>
                <w:szCs w:val="21"/>
              </w:rPr>
            </w:pPr>
            <w:r w:rsidRPr="001528C1">
              <w:rPr>
                <w:rFonts w:ascii="Times New Roman" w:hAnsi="Times New Roman" w:cs="Times New Roman"/>
                <w:szCs w:val="21"/>
              </w:rPr>
              <w:t>3. To conduct extended reading activities to improve students’ reading comprehension.</w:t>
            </w:r>
          </w:p>
          <w:p w14:paraId="17C02B9F" w14:textId="3F56622A" w:rsidR="00270D94" w:rsidRPr="00952E29" w:rsidRDefault="001528C1" w:rsidP="001528C1">
            <w:pPr>
              <w:ind w:firstLineChars="100" w:firstLine="210"/>
              <w:rPr>
                <w:rFonts w:ascii="Times New Roman" w:hAnsi="Times New Roman" w:cs="Times New Roman"/>
              </w:rPr>
            </w:pPr>
            <w:r w:rsidRPr="001528C1">
              <w:rPr>
                <w:rFonts w:ascii="Times New Roman" w:hAnsi="Times New Roman" w:cs="Times New Roman"/>
                <w:szCs w:val="21"/>
              </w:rPr>
              <w:t>4. To do a series of listening exercises to improve students’ listening comprehension.</w:t>
            </w:r>
          </w:p>
        </w:tc>
      </w:tr>
      <w:tr w:rsidR="00270D94" w14:paraId="1728C11F" w14:textId="77777777">
        <w:trPr>
          <w:cantSplit/>
          <w:trHeight w:val="836"/>
          <w:jc w:val="center"/>
        </w:trPr>
        <w:tc>
          <w:tcPr>
            <w:tcW w:w="8956" w:type="dxa"/>
            <w:gridSpan w:val="3"/>
            <w:vAlign w:val="center"/>
          </w:tcPr>
          <w:p w14:paraId="7EEE995A" w14:textId="77777777" w:rsidR="00270D94" w:rsidRDefault="00935910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教学设计思路</w:t>
            </w:r>
          </w:p>
          <w:p w14:paraId="227E1CEA" w14:textId="77777777" w:rsidR="00270D94" w:rsidRPr="001170EE" w:rsidRDefault="00935910" w:rsidP="001170EE">
            <w:pPr>
              <w:adjustRightInd w:val="0"/>
              <w:snapToGrid w:val="0"/>
              <w:ind w:right="-50"/>
              <w:rPr>
                <w:rFonts w:asciiTheme="minorEastAsia" w:hAnsiTheme="minorEastAsia" w:cs="Times New Roman"/>
                <w:bCs/>
                <w:sz w:val="20"/>
                <w:szCs w:val="21"/>
              </w:rPr>
            </w:pPr>
            <w:r w:rsidRPr="001170EE">
              <w:rPr>
                <w:rFonts w:asciiTheme="minorEastAsia" w:hAnsiTheme="minorEastAsia" w:cs="Times New Roman" w:hint="eastAsia"/>
                <w:bCs/>
                <w:sz w:val="20"/>
                <w:szCs w:val="21"/>
              </w:rPr>
              <w:t>本节课的主要教学内容是</w:t>
            </w:r>
          </w:p>
          <w:p w14:paraId="38631657" w14:textId="4380D4DF" w:rsidR="001528C1" w:rsidRPr="001528C1" w:rsidRDefault="00952E29" w:rsidP="001528C1">
            <w:pPr>
              <w:adjustRightInd w:val="0"/>
              <w:snapToGrid w:val="0"/>
              <w:ind w:right="-50"/>
              <w:rPr>
                <w:rFonts w:asciiTheme="minorEastAsia" w:hAnsiTheme="minorEastAsia" w:cs="Times New Roman"/>
                <w:bCs/>
                <w:sz w:val="20"/>
                <w:szCs w:val="21"/>
              </w:rPr>
            </w:pPr>
            <w:r w:rsidRPr="001170EE">
              <w:rPr>
                <w:rFonts w:asciiTheme="minorEastAsia" w:hAnsiTheme="minorEastAsia" w:cs="Times New Roman"/>
                <w:bCs/>
                <w:sz w:val="20"/>
                <w:szCs w:val="21"/>
              </w:rPr>
              <w:t>1.</w:t>
            </w:r>
            <w:r w:rsidR="001528C1" w:rsidRPr="001528C1">
              <w:rPr>
                <w:rFonts w:asciiTheme="minorEastAsia" w:hAnsiTheme="minorEastAsia" w:cs="Times New Roman" w:hint="eastAsia"/>
                <w:bCs/>
                <w:sz w:val="20"/>
                <w:szCs w:val="21"/>
              </w:rPr>
              <w:t>四级翻译技能训练及指导；</w:t>
            </w:r>
          </w:p>
          <w:p w14:paraId="4C5CCCC4" w14:textId="77777777" w:rsidR="001528C1" w:rsidRPr="001528C1" w:rsidRDefault="001528C1" w:rsidP="001528C1">
            <w:pPr>
              <w:adjustRightInd w:val="0"/>
              <w:snapToGrid w:val="0"/>
              <w:ind w:right="-50"/>
              <w:rPr>
                <w:rFonts w:asciiTheme="minorEastAsia" w:hAnsiTheme="minorEastAsia" w:cs="Times New Roman"/>
                <w:bCs/>
                <w:sz w:val="20"/>
                <w:szCs w:val="21"/>
              </w:rPr>
            </w:pPr>
            <w:r w:rsidRPr="001528C1">
              <w:rPr>
                <w:rFonts w:asciiTheme="minorEastAsia" w:hAnsiTheme="minorEastAsia" w:cs="Times New Roman" w:hint="eastAsia"/>
                <w:bCs/>
                <w:sz w:val="20"/>
                <w:szCs w:val="21"/>
              </w:rPr>
              <w:t>2.结合全景智能批阅平台的四级写作练习，对学生的写作技能进行指导；</w:t>
            </w:r>
          </w:p>
          <w:p w14:paraId="1F2847C8" w14:textId="77777777" w:rsidR="001528C1" w:rsidRPr="001528C1" w:rsidRDefault="001528C1" w:rsidP="001528C1">
            <w:pPr>
              <w:adjustRightInd w:val="0"/>
              <w:snapToGrid w:val="0"/>
              <w:ind w:right="-50"/>
              <w:rPr>
                <w:rFonts w:asciiTheme="minorEastAsia" w:hAnsiTheme="minorEastAsia" w:cs="Times New Roman"/>
                <w:bCs/>
                <w:sz w:val="20"/>
                <w:szCs w:val="21"/>
              </w:rPr>
            </w:pPr>
            <w:r w:rsidRPr="001528C1">
              <w:rPr>
                <w:rFonts w:asciiTheme="minorEastAsia" w:hAnsiTheme="minorEastAsia" w:cs="Times New Roman" w:hint="eastAsia"/>
                <w:bCs/>
                <w:sz w:val="20"/>
                <w:szCs w:val="21"/>
              </w:rPr>
              <w:t>3.结合随行课堂的四级预备练习，训练学生的仔细阅读的能力；</w:t>
            </w:r>
          </w:p>
          <w:p w14:paraId="4A9026AE" w14:textId="48B508ED" w:rsidR="00270D94" w:rsidRDefault="001528C1" w:rsidP="001528C1">
            <w:pPr>
              <w:adjustRightInd w:val="0"/>
              <w:snapToGrid w:val="0"/>
              <w:ind w:right="-50"/>
              <w:rPr>
                <w:rFonts w:ascii="仿宋_GB2312" w:eastAsia="仿宋_GB2312"/>
                <w:bCs/>
                <w:szCs w:val="21"/>
              </w:rPr>
            </w:pPr>
            <w:r w:rsidRPr="001528C1">
              <w:rPr>
                <w:rFonts w:asciiTheme="minorEastAsia" w:hAnsiTheme="minorEastAsia" w:cs="Times New Roman" w:hint="eastAsia"/>
                <w:bCs/>
                <w:sz w:val="20"/>
                <w:szCs w:val="21"/>
              </w:rPr>
              <w:t>4.结合《新一代大学英语视听说教程2》Unit</w:t>
            </w:r>
            <w:r>
              <w:rPr>
                <w:rFonts w:asciiTheme="minorEastAsia" w:hAnsiTheme="minorEastAsia" w:cs="Times New Roman"/>
                <w:bCs/>
                <w:sz w:val="20"/>
                <w:szCs w:val="21"/>
              </w:rPr>
              <w:t>3</w:t>
            </w:r>
            <w:r w:rsidRPr="001528C1">
              <w:rPr>
                <w:rFonts w:asciiTheme="minorEastAsia" w:hAnsiTheme="minorEastAsia" w:cs="Times New Roman" w:hint="eastAsia"/>
                <w:bCs/>
                <w:sz w:val="20"/>
                <w:szCs w:val="21"/>
              </w:rPr>
              <w:t>听力练习，按照CET-4听力标准，训练学生的听力能力</w:t>
            </w:r>
          </w:p>
        </w:tc>
      </w:tr>
      <w:tr w:rsidR="00270D94" w14:paraId="0F9FD777" w14:textId="77777777">
        <w:trPr>
          <w:cantSplit/>
          <w:trHeight w:val="1244"/>
          <w:jc w:val="center"/>
        </w:trPr>
        <w:tc>
          <w:tcPr>
            <w:tcW w:w="8956" w:type="dxa"/>
            <w:gridSpan w:val="3"/>
            <w:vAlign w:val="center"/>
          </w:tcPr>
          <w:p w14:paraId="118588EC" w14:textId="77777777" w:rsidR="00270D94" w:rsidRDefault="00935910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本次教学重点与难点</w:t>
            </w:r>
          </w:p>
          <w:p w14:paraId="2DE7E355" w14:textId="77777777" w:rsidR="005C7948" w:rsidRDefault="005C7948" w:rsidP="005C7948">
            <w:pPr>
              <w:ind w:left="-50" w:right="-5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 xml:space="preserve">1. </w:t>
            </w:r>
            <w:r>
              <w:rPr>
                <w:rFonts w:ascii="Times New Roman" w:eastAsia="仿宋_GB2312" w:hAnsi="Times New Roman" w:hint="eastAsia"/>
                <w:bCs/>
                <w:color w:val="000000"/>
                <w:szCs w:val="21"/>
              </w:rPr>
              <w:t>Translation skills</w:t>
            </w:r>
            <w:r>
              <w:rPr>
                <w:rFonts w:ascii="Times New Roman" w:eastAsia="仿宋_GB2312" w:hAnsi="Times New Roman"/>
                <w:bCs/>
                <w:color w:val="000000"/>
                <w:szCs w:val="21"/>
              </w:rPr>
              <w:t>.</w:t>
            </w:r>
            <w:r>
              <w:rPr>
                <w:rFonts w:ascii="Times New Roman" w:eastAsia="仿宋_GB2312" w:hAnsi="Times New Roman" w:cs="Times New Roman"/>
                <w:bCs/>
                <w:szCs w:val="21"/>
              </w:rPr>
              <w:t xml:space="preserve"> </w:t>
            </w:r>
          </w:p>
          <w:p w14:paraId="34090494" w14:textId="77777777" w:rsidR="005C7948" w:rsidRDefault="005C7948" w:rsidP="005C7948">
            <w:pPr>
              <w:ind w:left="-50" w:right="-5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 xml:space="preserve">2. 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Writing skills.</w:t>
            </w:r>
          </w:p>
          <w:p w14:paraId="59016D4B" w14:textId="77777777" w:rsidR="005C7948" w:rsidRDefault="005C7948" w:rsidP="005C7948">
            <w:pPr>
              <w:ind w:left="-50" w:right="-5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 xml:space="preserve">3. </w:t>
            </w:r>
            <w:r>
              <w:rPr>
                <w:rFonts w:ascii="Times New Roman" w:eastAsia="仿宋_GB2312" w:hAnsi="Times New Roman" w:hint="eastAsia"/>
                <w:bCs/>
                <w:color w:val="000000"/>
                <w:szCs w:val="21"/>
              </w:rPr>
              <w:t>Reading</w:t>
            </w:r>
            <w:r>
              <w:rPr>
                <w:rFonts w:ascii="Times New Roman" w:eastAsia="仿宋_GB2312" w:hAnsi="Times New Roman"/>
                <w:bCs/>
                <w:color w:val="000000"/>
                <w:szCs w:val="21"/>
              </w:rPr>
              <w:t xml:space="preserve"> Comprehension.</w:t>
            </w:r>
          </w:p>
          <w:p w14:paraId="24DB6434" w14:textId="26CAB3AF" w:rsidR="00270D94" w:rsidRDefault="005C7948" w:rsidP="005C7948">
            <w:pPr>
              <w:ind w:left="-50" w:right="-5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>4. L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istening</w:t>
            </w:r>
            <w:r>
              <w:rPr>
                <w:rFonts w:ascii="Times New Roman" w:eastAsia="仿宋_GB2312" w:hAnsi="Times New Roman" w:cs="Times New Roman"/>
                <w:bCs/>
                <w:szCs w:val="21"/>
              </w:rPr>
              <w:t xml:space="preserve"> skills.</w:t>
            </w:r>
          </w:p>
        </w:tc>
      </w:tr>
      <w:tr w:rsidR="00270D94" w14:paraId="2C65153A" w14:textId="77777777" w:rsidTr="007D3741">
        <w:trPr>
          <w:cantSplit/>
          <w:trHeight w:val="594"/>
          <w:jc w:val="center"/>
        </w:trPr>
        <w:tc>
          <w:tcPr>
            <w:tcW w:w="7249" w:type="dxa"/>
            <w:gridSpan w:val="2"/>
            <w:vAlign w:val="center"/>
          </w:tcPr>
          <w:p w14:paraId="0219A908" w14:textId="77777777" w:rsidR="00270D94" w:rsidRDefault="00935910">
            <w:pPr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教学内容提要及时间分配</w:t>
            </w:r>
          </w:p>
        </w:tc>
        <w:tc>
          <w:tcPr>
            <w:tcW w:w="1707" w:type="dxa"/>
            <w:vAlign w:val="center"/>
          </w:tcPr>
          <w:p w14:paraId="2D763F3F" w14:textId="77777777" w:rsidR="00270D94" w:rsidRDefault="00935910" w:rsidP="007D3741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教学方法与手段设计</w:t>
            </w:r>
          </w:p>
        </w:tc>
      </w:tr>
      <w:tr w:rsidR="00270D94" w14:paraId="440A163C" w14:textId="77777777">
        <w:trPr>
          <w:cantSplit/>
          <w:trHeight w:val="2505"/>
          <w:jc w:val="center"/>
        </w:trPr>
        <w:tc>
          <w:tcPr>
            <w:tcW w:w="7249" w:type="dxa"/>
            <w:gridSpan w:val="2"/>
            <w:vAlign w:val="center"/>
          </w:tcPr>
          <w:p w14:paraId="3CEC2B89" w14:textId="77777777" w:rsidR="00270D94" w:rsidRPr="001170EE" w:rsidRDefault="00935910" w:rsidP="001170EE">
            <w:pPr>
              <w:pStyle w:val="1"/>
              <w:numPr>
                <w:ilvl w:val="0"/>
                <w:numId w:val="6"/>
              </w:numPr>
              <w:ind w:right="-50" w:firstLineChars="0"/>
              <w:rPr>
                <w:rFonts w:ascii="Times New Roman" w:eastAsia="宋体" w:hAnsi="Times New Roman" w:cs="Times New Roman"/>
                <w:b/>
                <w:sz w:val="20"/>
                <w:szCs w:val="24"/>
              </w:rPr>
            </w:pPr>
            <w:r w:rsidRPr="001170EE">
              <w:rPr>
                <w:rFonts w:ascii="Times New Roman" w:eastAsia="宋体" w:hAnsi="Times New Roman" w:cs="Times New Roman"/>
                <w:b/>
                <w:sz w:val="20"/>
                <w:szCs w:val="24"/>
              </w:rPr>
              <w:t>Introduction to the teaching objectives of this session (1 minute)</w:t>
            </w:r>
          </w:p>
          <w:p w14:paraId="7433F6BC" w14:textId="77777777" w:rsidR="00924923" w:rsidRPr="002628D8" w:rsidRDefault="00924923" w:rsidP="00924923">
            <w:pPr>
              <w:pStyle w:val="aa"/>
              <w:numPr>
                <w:ilvl w:val="0"/>
                <w:numId w:val="6"/>
              </w:numPr>
              <w:spacing w:line="288" w:lineRule="auto"/>
              <w:rPr>
                <w:rFonts w:ascii="Times New Roman" w:eastAsia="宋体" w:hAnsi="Times New Roman" w:cs="Times New Roman"/>
                <w:color w:val="000000"/>
                <w:sz w:val="20"/>
                <w:szCs w:val="24"/>
              </w:rPr>
            </w:pPr>
            <w:r w:rsidRPr="002628D8">
              <w:rPr>
                <w:rFonts w:ascii="Times New Roman" w:hAnsi="Times New Roman" w:hint="eastAsia"/>
                <w:b/>
                <w:bCs/>
                <w:color w:val="000000"/>
                <w:kern w:val="0"/>
                <w:sz w:val="20"/>
                <w:szCs w:val="24"/>
              </w:rPr>
              <w:t>Translation Explanation and Practice</w:t>
            </w:r>
            <w:r w:rsidRPr="002628D8">
              <w:rPr>
                <w:rFonts w:ascii="Times New Roman" w:hAnsi="Times New Roman"/>
                <w:b/>
                <w:bCs/>
                <w:color w:val="000000"/>
                <w:kern w:val="0"/>
                <w:sz w:val="20"/>
                <w:szCs w:val="24"/>
              </w:rPr>
              <w:t xml:space="preserve"> (</w:t>
            </w:r>
            <w:r>
              <w:rPr>
                <w:rFonts w:ascii="Times New Roman" w:hAnsi="Times New Roman"/>
                <w:b/>
                <w:bCs/>
                <w:color w:val="000000"/>
                <w:kern w:val="0"/>
                <w:sz w:val="20"/>
                <w:szCs w:val="24"/>
              </w:rPr>
              <w:t>3</w:t>
            </w:r>
            <w:r w:rsidRPr="002628D8">
              <w:rPr>
                <w:rFonts w:ascii="Times New Roman" w:hAnsi="Times New Roman" w:hint="eastAsia"/>
                <w:b/>
                <w:bCs/>
                <w:color w:val="000000"/>
                <w:kern w:val="0"/>
                <w:sz w:val="20"/>
                <w:szCs w:val="24"/>
              </w:rPr>
              <w:t>0</w:t>
            </w:r>
            <w:r w:rsidRPr="002628D8">
              <w:rPr>
                <w:rFonts w:ascii="Times New Roman" w:hAnsi="Times New Roman"/>
                <w:b/>
                <w:bCs/>
                <w:color w:val="000000"/>
                <w:kern w:val="0"/>
                <w:sz w:val="20"/>
                <w:szCs w:val="24"/>
              </w:rPr>
              <w:t>minutes)</w:t>
            </w:r>
          </w:p>
          <w:p w14:paraId="088D7CF1" w14:textId="77777777" w:rsidR="00924923" w:rsidRPr="0004218F" w:rsidRDefault="00924923" w:rsidP="00924923">
            <w:pPr>
              <w:widowControl/>
              <w:spacing w:line="288" w:lineRule="auto"/>
              <w:ind w:left="-13" w:firstLine="328"/>
              <w:jc w:val="left"/>
              <w:rPr>
                <w:rFonts w:ascii="Times New Roman" w:eastAsia="宋体" w:hAnsi="Times New Roman" w:cs="Times New Roman"/>
                <w:bCs/>
                <w:color w:val="000000"/>
                <w:kern w:val="0"/>
                <w:sz w:val="20"/>
                <w:szCs w:val="24"/>
              </w:rPr>
            </w:pPr>
            <w:r w:rsidRPr="0004218F">
              <w:rPr>
                <w:rFonts w:ascii="Times New Roman" w:eastAsia="宋体" w:hAnsi="Times New Roman" w:cs="Times New Roman"/>
                <w:bCs/>
                <w:color w:val="000000"/>
                <w:kern w:val="0"/>
                <w:sz w:val="20"/>
                <w:szCs w:val="24"/>
              </w:rPr>
              <w:t>Explain</w:t>
            </w:r>
            <w:r w:rsidRPr="0004218F"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 w:val="20"/>
                <w:szCs w:val="24"/>
              </w:rPr>
              <w:t xml:space="preserve"> how to translate a passage, including new words, useful expressions and difficult sentences.</w:t>
            </w:r>
          </w:p>
          <w:p w14:paraId="36FED9BB" w14:textId="77777777" w:rsidR="00924923" w:rsidRPr="0004218F" w:rsidRDefault="00924923" w:rsidP="00924923">
            <w:pPr>
              <w:widowControl/>
              <w:spacing w:line="288" w:lineRule="auto"/>
              <w:ind w:leftChars="150" w:left="315"/>
              <w:jc w:val="left"/>
              <w:rPr>
                <w:rFonts w:ascii="Times New Roman" w:eastAsia="宋体" w:hAnsi="Times New Roman" w:cs="Times New Roman"/>
                <w:bCs/>
                <w:color w:val="000000"/>
                <w:kern w:val="0"/>
                <w:sz w:val="20"/>
                <w:szCs w:val="24"/>
              </w:rPr>
            </w:pPr>
            <w:r w:rsidRPr="0004218F"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 w:val="20"/>
                <w:szCs w:val="24"/>
              </w:rPr>
              <w:t xml:space="preserve">Let </w:t>
            </w:r>
            <w:proofErr w:type="spellStart"/>
            <w:r w:rsidRPr="0004218F"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 w:val="20"/>
                <w:szCs w:val="24"/>
              </w:rPr>
              <w:t>Ss</w:t>
            </w:r>
            <w:proofErr w:type="spellEnd"/>
            <w:r w:rsidRPr="0004218F"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 w:val="20"/>
                <w:szCs w:val="24"/>
              </w:rPr>
              <w:t xml:space="preserve"> practice a new passage in class</w:t>
            </w:r>
            <w:r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 w:val="20"/>
                <w:szCs w:val="24"/>
              </w:rPr>
              <w:t>（限时训练）</w:t>
            </w:r>
            <w:r w:rsidRPr="0004218F">
              <w:rPr>
                <w:rFonts w:ascii="Times New Roman" w:eastAsia="宋体" w:hAnsi="Times New Roman" w:cs="Times New Roman"/>
                <w:bCs/>
                <w:color w:val="000000"/>
                <w:kern w:val="0"/>
                <w:sz w:val="20"/>
                <w:szCs w:val="24"/>
              </w:rPr>
              <w:t>.</w:t>
            </w:r>
            <w:r w:rsidRPr="0004218F"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 w:val="20"/>
                <w:szCs w:val="24"/>
              </w:rPr>
              <w:t xml:space="preserve"> </w:t>
            </w:r>
          </w:p>
          <w:p w14:paraId="129595EE" w14:textId="77777777" w:rsidR="00924923" w:rsidRPr="000D2D6C" w:rsidRDefault="00924923" w:rsidP="00924923">
            <w:pPr>
              <w:pStyle w:val="1"/>
              <w:widowControl/>
              <w:numPr>
                <w:ilvl w:val="0"/>
                <w:numId w:val="6"/>
              </w:numPr>
              <w:spacing w:line="288" w:lineRule="auto"/>
              <w:ind w:firstLineChars="0"/>
              <w:jc w:val="left"/>
              <w:rPr>
                <w:rFonts w:ascii="Times New Roman" w:eastAsia="宋体" w:hAnsi="Times New Roman" w:cs="Times New Roman"/>
                <w:sz w:val="20"/>
                <w:szCs w:val="24"/>
              </w:rPr>
            </w:pPr>
            <w:r w:rsidRPr="000D2D6C">
              <w:rPr>
                <w:rFonts w:ascii="Times New Roman" w:hAnsi="Times New Roman" w:hint="eastAsia"/>
                <w:b/>
                <w:bCs/>
                <w:color w:val="000000"/>
                <w:sz w:val="20"/>
              </w:rPr>
              <w:t>Writing Skills</w:t>
            </w:r>
            <w:r w:rsidRPr="000D2D6C">
              <w:rPr>
                <w:rFonts w:ascii="Times New Roman" w:hAnsi="Times New Roman"/>
                <w:b/>
                <w:bCs/>
                <w:color w:val="000000"/>
                <w:sz w:val="20"/>
              </w:rPr>
              <w:t xml:space="preserve"> </w:t>
            </w:r>
            <w:r w:rsidRPr="000D2D6C">
              <w:rPr>
                <w:rFonts w:ascii="Times New Roman" w:hAnsi="Times New Roman" w:hint="eastAsia"/>
                <w:b/>
                <w:bCs/>
                <w:color w:val="000000"/>
                <w:sz w:val="20"/>
              </w:rPr>
              <w:t>(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</w:rPr>
              <w:t>19</w:t>
            </w:r>
            <w:r w:rsidRPr="000D2D6C">
              <w:rPr>
                <w:rFonts w:ascii="Times New Roman" w:hAnsi="Times New Roman" w:hint="eastAsia"/>
                <w:b/>
                <w:bCs/>
                <w:color w:val="000000"/>
                <w:sz w:val="20"/>
              </w:rPr>
              <w:t xml:space="preserve"> </w:t>
            </w:r>
            <w:r w:rsidRPr="000D2D6C">
              <w:rPr>
                <w:rFonts w:ascii="Times New Roman" w:hAnsi="Times New Roman"/>
                <w:b/>
                <w:bCs/>
                <w:color w:val="000000"/>
                <w:sz w:val="20"/>
              </w:rPr>
              <w:t>minutes</w:t>
            </w:r>
            <w:r w:rsidRPr="000D2D6C">
              <w:rPr>
                <w:rFonts w:ascii="Times New Roman" w:hAnsi="Times New Roman" w:hint="eastAsia"/>
                <w:b/>
                <w:bCs/>
                <w:color w:val="000000"/>
                <w:sz w:val="20"/>
              </w:rPr>
              <w:t xml:space="preserve">) </w:t>
            </w:r>
          </w:p>
          <w:p w14:paraId="0FA593D8" w14:textId="2E72BE79" w:rsidR="00924923" w:rsidRPr="000D2D6C" w:rsidRDefault="00924923" w:rsidP="00924923">
            <w:pPr>
              <w:widowControl/>
              <w:ind w:firstLineChars="100" w:firstLine="200"/>
              <w:jc w:val="left"/>
              <w:rPr>
                <w:rFonts w:ascii="Times New Roman" w:eastAsia="宋体" w:hAnsi="Times New Roman" w:cs="Times New Roman"/>
                <w:bCs/>
                <w:color w:val="000000"/>
                <w:kern w:val="0"/>
                <w:sz w:val="20"/>
                <w:szCs w:val="24"/>
              </w:rPr>
            </w:pPr>
            <w:r w:rsidRPr="000D2D6C"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 w:val="20"/>
                <w:szCs w:val="24"/>
              </w:rPr>
              <w:t xml:space="preserve">Teacher guides the students to write the essay </w:t>
            </w:r>
            <w:r w:rsidRPr="000D2D6C">
              <w:rPr>
                <w:rFonts w:ascii="Times New Roman" w:eastAsia="宋体" w:hAnsi="Times New Roman" w:cs="Times New Roman"/>
                <w:bCs/>
                <w:color w:val="000000"/>
                <w:kern w:val="0"/>
                <w:sz w:val="20"/>
                <w:szCs w:val="24"/>
              </w:rPr>
              <w:t>‘</w:t>
            </w:r>
            <w:r w:rsidRPr="00924923">
              <w:rPr>
                <w:rFonts w:ascii="Times New Roman" w:eastAsia="宋体" w:hAnsi="Times New Roman" w:cs="Times New Roman"/>
                <w:bCs/>
                <w:color w:val="000000"/>
                <w:kern w:val="0"/>
                <w:sz w:val="20"/>
                <w:szCs w:val="24"/>
              </w:rPr>
              <w:t>Stay with Excellent People as Often as Possible’</w:t>
            </w:r>
            <w:r>
              <w:rPr>
                <w:rFonts w:ascii="Times New Roman" w:eastAsia="宋体" w:hAnsi="Times New Roman" w:cs="Times New Roman"/>
                <w:bCs/>
                <w:color w:val="000000"/>
                <w:kern w:val="0"/>
                <w:sz w:val="20"/>
                <w:szCs w:val="24"/>
              </w:rPr>
              <w:t xml:space="preserve"> </w:t>
            </w:r>
            <w:r w:rsidRPr="000D2D6C"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 w:val="20"/>
                <w:szCs w:val="24"/>
              </w:rPr>
              <w:t xml:space="preserve">on </w:t>
            </w:r>
            <w:proofErr w:type="spellStart"/>
            <w:r w:rsidRPr="000D2D6C"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 w:val="20"/>
                <w:szCs w:val="24"/>
              </w:rPr>
              <w:t>Wewrite</w:t>
            </w:r>
            <w:proofErr w:type="spellEnd"/>
            <w:r w:rsidRPr="000D2D6C">
              <w:rPr>
                <w:rFonts w:ascii="Times New Roman" w:eastAsia="宋体" w:hAnsi="Times New Roman" w:cs="Times New Roman"/>
                <w:bCs/>
                <w:color w:val="000000"/>
                <w:kern w:val="0"/>
                <w:sz w:val="20"/>
                <w:szCs w:val="24"/>
              </w:rPr>
              <w:t xml:space="preserve"> </w:t>
            </w:r>
            <w:r w:rsidRPr="000D2D6C"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 w:val="20"/>
                <w:szCs w:val="24"/>
              </w:rPr>
              <w:t>(</w:t>
            </w:r>
            <w:r w:rsidRPr="000D2D6C"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 w:val="20"/>
                <w:szCs w:val="24"/>
              </w:rPr>
              <w:t>全景智能批阅平台</w:t>
            </w:r>
            <w:r w:rsidRPr="000D2D6C"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 w:val="20"/>
                <w:szCs w:val="24"/>
              </w:rPr>
              <w:t>).</w:t>
            </w:r>
          </w:p>
          <w:p w14:paraId="6BAC3686" w14:textId="4FF0D095" w:rsidR="00924923" w:rsidRPr="00924923" w:rsidRDefault="00924923" w:rsidP="00924923">
            <w:pPr>
              <w:pStyle w:val="1"/>
              <w:numPr>
                <w:ilvl w:val="0"/>
                <w:numId w:val="6"/>
              </w:numPr>
              <w:ind w:right="-50" w:firstLineChars="0"/>
              <w:rPr>
                <w:rFonts w:ascii="Times New Roman" w:eastAsia="宋体" w:hAnsi="Times New Roman" w:cs="Times New Roman"/>
                <w:b/>
                <w:sz w:val="20"/>
                <w:szCs w:val="24"/>
              </w:rPr>
            </w:pPr>
            <w:r w:rsidRPr="00924923">
              <w:rPr>
                <w:rFonts w:ascii="Times New Roman" w:eastAsia="宋体" w:hAnsi="Times New Roman" w:cs="Times New Roman"/>
                <w:b/>
                <w:bCs/>
                <w:color w:val="000000"/>
                <w:sz w:val="20"/>
                <w:szCs w:val="20"/>
              </w:rPr>
              <w:t>Reading Comprehension (</w:t>
            </w:r>
            <w:r>
              <w:rPr>
                <w:rFonts w:ascii="Times New Roman" w:eastAsia="宋体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 w:rsidRPr="00924923">
              <w:rPr>
                <w:rFonts w:ascii="Times New Roman" w:eastAsia="宋体" w:hAnsi="Times New Roman" w:cs="Times New Roman"/>
                <w:b/>
                <w:bCs/>
                <w:color w:val="000000"/>
                <w:sz w:val="20"/>
                <w:szCs w:val="20"/>
              </w:rPr>
              <w:t xml:space="preserve">0 minutes) </w:t>
            </w:r>
          </w:p>
          <w:p w14:paraId="749583C8" w14:textId="3652E0B3" w:rsidR="00924923" w:rsidRPr="00924923" w:rsidRDefault="00924923" w:rsidP="00924923">
            <w:pPr>
              <w:spacing w:line="288" w:lineRule="auto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  <w:t xml:space="preserve">   </w:t>
            </w:r>
            <w:r w:rsidRPr="0004218F"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  <w:t>H</w:t>
            </w:r>
            <w:r>
              <w:rPr>
                <w:rFonts w:ascii="Times New Roman" w:eastAsia="宋体" w:hAnsi="Times New Roman" w:cs="Times New Roman" w:hint="eastAsia"/>
                <w:color w:val="000000"/>
                <w:sz w:val="20"/>
                <w:szCs w:val="20"/>
              </w:rPr>
              <w:t>ave</w:t>
            </w:r>
            <w:r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4218F"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  <w:t>Ss</w:t>
            </w:r>
            <w:proofErr w:type="spellEnd"/>
            <w:r w:rsidRPr="0004218F"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  <w:t xml:space="preserve">analyze and </w:t>
            </w:r>
            <w:r w:rsidRPr="0004218F"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  <w:t>discuss the reading comprehension</w:t>
            </w:r>
            <w:r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  <w:t>.</w:t>
            </w:r>
          </w:p>
          <w:p w14:paraId="04CF7CF9" w14:textId="77777777" w:rsidR="00952E29" w:rsidRPr="001170EE" w:rsidRDefault="00952E29" w:rsidP="001170EE">
            <w:pPr>
              <w:rPr>
                <w:rFonts w:ascii="Times New Roman" w:eastAsia="宋体" w:hAnsi="Times New Roman" w:cs="Times New Roman"/>
                <w:b/>
                <w:sz w:val="20"/>
                <w:szCs w:val="24"/>
              </w:rPr>
            </w:pPr>
            <w:r>
              <w:rPr>
                <w:rFonts w:ascii="Times New Roman" w:eastAsia="宋体" w:hAnsi="Times New Roman" w:cs="Times New Roman"/>
                <w:b/>
                <w:bCs/>
                <w:color w:val="000000"/>
                <w:szCs w:val="24"/>
              </w:rPr>
              <w:t xml:space="preserve">5.  </w:t>
            </w:r>
            <w:r w:rsidRPr="001170EE">
              <w:rPr>
                <w:rFonts w:ascii="Times New Roman" w:eastAsia="宋体" w:hAnsi="Times New Roman" w:cs="Times New Roman" w:hint="eastAsia"/>
                <w:b/>
                <w:sz w:val="20"/>
                <w:szCs w:val="24"/>
              </w:rPr>
              <w:t>Listen to news reports (</w:t>
            </w:r>
            <w:r w:rsidRPr="001170EE">
              <w:rPr>
                <w:rFonts w:ascii="Times New Roman" w:eastAsia="宋体" w:hAnsi="Times New Roman" w:cs="Times New Roman"/>
                <w:b/>
                <w:sz w:val="20"/>
                <w:szCs w:val="24"/>
              </w:rPr>
              <w:t>20</w:t>
            </w:r>
            <w:r w:rsidRPr="001170EE">
              <w:rPr>
                <w:rFonts w:ascii="Times New Roman" w:eastAsia="宋体" w:hAnsi="Times New Roman" w:cs="Times New Roman" w:hint="eastAsia"/>
                <w:b/>
                <w:sz w:val="20"/>
                <w:szCs w:val="24"/>
              </w:rPr>
              <w:t xml:space="preserve"> </w:t>
            </w:r>
            <w:r w:rsidRPr="001170EE">
              <w:rPr>
                <w:rFonts w:ascii="Times New Roman" w:eastAsia="宋体" w:hAnsi="Times New Roman" w:cs="Times New Roman"/>
                <w:b/>
                <w:sz w:val="20"/>
                <w:szCs w:val="24"/>
              </w:rPr>
              <w:t>minutes</w:t>
            </w:r>
            <w:r w:rsidRPr="001170EE">
              <w:rPr>
                <w:rFonts w:ascii="Times New Roman" w:eastAsia="宋体" w:hAnsi="Times New Roman" w:cs="Times New Roman" w:hint="eastAsia"/>
                <w:b/>
                <w:sz w:val="20"/>
                <w:szCs w:val="24"/>
              </w:rPr>
              <w:t>)</w:t>
            </w:r>
          </w:p>
          <w:p w14:paraId="26FA1F12" w14:textId="77777777" w:rsidR="00952E29" w:rsidRPr="00952E29" w:rsidRDefault="00952E29" w:rsidP="001170EE">
            <w:pPr>
              <w:pStyle w:val="1"/>
              <w:ind w:left="360" w:right="-50" w:firstLineChars="0" w:firstLine="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宋体" w:hAnsi="Times New Roman" w:cs="Times New Roman"/>
                <w:bCs/>
                <w:color w:val="000000"/>
                <w:szCs w:val="24"/>
              </w:rPr>
              <w:t>1</w:t>
            </w:r>
            <w:r w:rsidRPr="00952E29">
              <w:rPr>
                <w:rFonts w:ascii="Times New Roman" w:eastAsia="仿宋_GB2312" w:hAnsi="Times New Roman" w:cs="Times New Roman"/>
                <w:bCs/>
                <w:szCs w:val="21"/>
              </w:rPr>
              <w:t xml:space="preserve">) </w:t>
            </w:r>
            <w:r w:rsidRPr="00952E29">
              <w:rPr>
                <w:rFonts w:ascii="Times New Roman" w:eastAsia="仿宋_GB2312" w:hAnsi="Times New Roman" w:cs="Times New Roman" w:hint="eastAsia"/>
                <w:bCs/>
                <w:szCs w:val="21"/>
              </w:rPr>
              <w:t>Students listen to the news reports first.</w:t>
            </w:r>
          </w:p>
          <w:p w14:paraId="6486BB5F" w14:textId="77777777" w:rsidR="00270D94" w:rsidRDefault="00952E29" w:rsidP="001170EE">
            <w:pPr>
              <w:pStyle w:val="1"/>
              <w:ind w:left="360" w:right="-50" w:firstLineChars="0" w:firstLine="0"/>
              <w:rPr>
                <w:rFonts w:ascii="仿宋_GB2312" w:eastAsia="仿宋_GB2312" w:hAnsi="宋体"/>
                <w:bCs/>
                <w:szCs w:val="21"/>
              </w:rPr>
            </w:pPr>
            <w:r w:rsidRPr="00952E29">
              <w:rPr>
                <w:rFonts w:ascii="Times New Roman" w:eastAsia="仿宋_GB2312" w:hAnsi="Times New Roman" w:cs="Times New Roman"/>
                <w:bCs/>
                <w:szCs w:val="21"/>
              </w:rPr>
              <w:t xml:space="preserve">2) </w:t>
            </w:r>
            <w:r w:rsidRPr="00952E29">
              <w:rPr>
                <w:rFonts w:ascii="Times New Roman" w:eastAsia="仿宋_GB2312" w:hAnsi="Times New Roman" w:cs="Times New Roman" w:hint="eastAsia"/>
                <w:bCs/>
                <w:szCs w:val="21"/>
              </w:rPr>
              <w:t>The teacher asks students to listen to the difficult ones again, teaching them how to grasp the key words to improve the result.</w:t>
            </w:r>
          </w:p>
        </w:tc>
        <w:tc>
          <w:tcPr>
            <w:tcW w:w="1707" w:type="dxa"/>
            <w:vAlign w:val="center"/>
          </w:tcPr>
          <w:p w14:paraId="1FCF1071" w14:textId="77777777" w:rsidR="00270D94" w:rsidRDefault="00270D94">
            <w:pPr>
              <w:widowControl/>
              <w:jc w:val="left"/>
              <w:rPr>
                <w:rFonts w:ascii="Times New Roman" w:eastAsia="仿宋_GB2312" w:hAnsi="Times New Roman" w:cs="Times New Roman"/>
                <w:bCs/>
                <w:szCs w:val="21"/>
              </w:rPr>
            </w:pPr>
          </w:p>
          <w:p w14:paraId="65B68C3A" w14:textId="77777777" w:rsidR="00270D94" w:rsidRDefault="00935910">
            <w:pPr>
              <w:widowControl/>
              <w:jc w:val="left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>Lecture</w:t>
            </w:r>
          </w:p>
          <w:p w14:paraId="272E6A5C" w14:textId="77777777" w:rsidR="00270D94" w:rsidRDefault="00935910">
            <w:pPr>
              <w:widowControl/>
              <w:jc w:val="left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>D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iscussion</w:t>
            </w:r>
          </w:p>
          <w:p w14:paraId="3AB3045E" w14:textId="77777777" w:rsidR="00270D94" w:rsidRDefault="00935910">
            <w:pPr>
              <w:widowControl/>
              <w:jc w:val="left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>Multi-media</w:t>
            </w:r>
          </w:p>
          <w:p w14:paraId="00BB65CA" w14:textId="77777777" w:rsidR="00270D94" w:rsidRDefault="00270D94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303CAF7B" w14:textId="77777777" w:rsidR="00270D94" w:rsidRDefault="00270D94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2324C4E6" w14:textId="77777777" w:rsidR="00270D94" w:rsidRDefault="00270D94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54A267E9" w14:textId="77777777" w:rsidR="00270D94" w:rsidRDefault="00270D94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75792840" w14:textId="77777777" w:rsidR="00270D94" w:rsidRDefault="00270D94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</w:tc>
      </w:tr>
      <w:tr w:rsidR="00270D94" w14:paraId="1CF07178" w14:textId="77777777">
        <w:trPr>
          <w:cantSplit/>
          <w:trHeight w:val="1059"/>
          <w:jc w:val="center"/>
        </w:trPr>
        <w:tc>
          <w:tcPr>
            <w:tcW w:w="8956" w:type="dxa"/>
            <w:gridSpan w:val="3"/>
          </w:tcPr>
          <w:p w14:paraId="5203E6B8" w14:textId="77777777" w:rsidR="00270D94" w:rsidRPr="007D3741" w:rsidRDefault="00935910" w:rsidP="007D3741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课外复习、预习要求及作业布置</w:t>
            </w:r>
          </w:p>
          <w:p w14:paraId="7AB70266" w14:textId="1A28D002" w:rsidR="00270D94" w:rsidRPr="007D3741" w:rsidRDefault="00935910" w:rsidP="007D3741">
            <w:pPr>
              <w:pStyle w:val="1"/>
              <w:tabs>
                <w:tab w:val="left" w:pos="360"/>
              </w:tabs>
              <w:adjustRightInd w:val="0"/>
              <w:snapToGrid w:val="0"/>
              <w:ind w:right="-50" w:firstLineChars="0" w:firstLine="0"/>
              <w:rPr>
                <w:rFonts w:ascii="Times New Roman" w:eastAsia="仿宋_GB2312" w:hAnsi="Times New Roman" w:cs="Times New Roman"/>
                <w:bCs/>
                <w:szCs w:val="21"/>
              </w:rPr>
            </w:pPr>
            <w:r w:rsidRPr="007D3741"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1. </w:t>
            </w:r>
            <w:proofErr w:type="spellStart"/>
            <w:r w:rsidRPr="007D3741">
              <w:rPr>
                <w:rFonts w:ascii="Times New Roman" w:eastAsia="仿宋_GB2312" w:hAnsi="Times New Roman" w:cs="Times New Roman" w:hint="eastAsia"/>
                <w:bCs/>
                <w:szCs w:val="21"/>
              </w:rPr>
              <w:t>Wewrite</w:t>
            </w:r>
            <w:proofErr w:type="spellEnd"/>
            <w:r w:rsidRPr="007D3741"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 (</w:t>
            </w:r>
            <w:r w:rsidRPr="007D3741">
              <w:rPr>
                <w:rFonts w:ascii="Times New Roman" w:eastAsia="仿宋_GB2312" w:hAnsi="Times New Roman" w:cs="Times New Roman" w:hint="eastAsia"/>
                <w:bCs/>
                <w:szCs w:val="21"/>
              </w:rPr>
              <w:t>全景智能批阅平台</w:t>
            </w:r>
            <w:r w:rsidRPr="007D3741">
              <w:rPr>
                <w:rFonts w:ascii="Times New Roman" w:eastAsia="仿宋_GB2312" w:hAnsi="Times New Roman" w:cs="Times New Roman" w:hint="eastAsia"/>
                <w:bCs/>
                <w:szCs w:val="21"/>
              </w:rPr>
              <w:t>)</w:t>
            </w:r>
            <w:r w:rsidRPr="007D3741">
              <w:rPr>
                <w:rFonts w:ascii="Times New Roman" w:eastAsia="仿宋_GB2312" w:hAnsi="Times New Roman" w:cs="Times New Roman" w:hint="eastAsia"/>
                <w:bCs/>
                <w:szCs w:val="21"/>
              </w:rPr>
              <w:t>：</w:t>
            </w:r>
            <w:r w:rsidR="00AA2BD2" w:rsidRPr="007D3741">
              <w:rPr>
                <w:rFonts w:ascii="Times New Roman" w:eastAsia="仿宋_GB2312" w:hAnsi="Times New Roman" w:cs="Times New Roman"/>
                <w:bCs/>
                <w:szCs w:val="21"/>
              </w:rPr>
              <w:t>R</w:t>
            </w:r>
            <w:r w:rsidR="00AA2BD2" w:rsidRPr="007D3741">
              <w:rPr>
                <w:rFonts w:ascii="Times New Roman" w:eastAsia="仿宋_GB2312" w:hAnsi="Times New Roman" w:cs="Times New Roman" w:hint="eastAsia"/>
                <w:bCs/>
                <w:szCs w:val="21"/>
              </w:rPr>
              <w:t>e</w:t>
            </w:r>
            <w:r w:rsidR="00AA2BD2" w:rsidRPr="007D3741">
              <w:rPr>
                <w:rFonts w:ascii="Times New Roman" w:eastAsia="仿宋_GB2312" w:hAnsi="Times New Roman" w:cs="Times New Roman"/>
                <w:bCs/>
                <w:szCs w:val="21"/>
              </w:rPr>
              <w:t>vise</w:t>
            </w:r>
            <w:r w:rsidRPr="007D3741"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 the writing task </w:t>
            </w:r>
            <w:r w:rsidRPr="007D3741">
              <w:rPr>
                <w:rFonts w:ascii="Times New Roman" w:eastAsia="仿宋_GB2312" w:hAnsi="Times New Roman" w:cs="Times New Roman"/>
                <w:bCs/>
                <w:szCs w:val="21"/>
              </w:rPr>
              <w:t>‘</w:t>
            </w:r>
            <w:r w:rsidR="00142D83" w:rsidRPr="00924923">
              <w:rPr>
                <w:rFonts w:ascii="Times New Roman" w:eastAsia="宋体" w:hAnsi="Times New Roman" w:cs="Times New Roman"/>
                <w:bCs/>
                <w:color w:val="000000"/>
                <w:kern w:val="0"/>
                <w:sz w:val="20"/>
                <w:szCs w:val="24"/>
              </w:rPr>
              <w:t>Stay with Excellent People as Often as Possible’</w:t>
            </w:r>
            <w:r w:rsidRPr="007D3741">
              <w:rPr>
                <w:rFonts w:ascii="Times New Roman" w:eastAsia="仿宋_GB2312" w:hAnsi="Times New Roman" w:cs="Times New Roman" w:hint="eastAsia"/>
                <w:bCs/>
                <w:szCs w:val="21"/>
              </w:rPr>
              <w:t>.</w:t>
            </w:r>
          </w:p>
          <w:p w14:paraId="59E3EFED" w14:textId="77777777" w:rsidR="00270D94" w:rsidRDefault="00935910" w:rsidP="007D3741">
            <w:pPr>
              <w:pStyle w:val="1"/>
              <w:tabs>
                <w:tab w:val="left" w:pos="360"/>
              </w:tabs>
              <w:adjustRightInd w:val="0"/>
              <w:snapToGrid w:val="0"/>
              <w:ind w:right="-50" w:firstLineChars="0" w:firstLine="0"/>
              <w:rPr>
                <w:rFonts w:ascii="Times New Roman" w:eastAsia="仿宋_GB2312" w:hAnsi="Times New Roman" w:cs="Times New Roman"/>
                <w:bCs/>
                <w:szCs w:val="21"/>
              </w:rPr>
            </w:pPr>
            <w:r w:rsidRPr="007D3741"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2. </w:t>
            </w:r>
            <w:proofErr w:type="spellStart"/>
            <w:r w:rsidRPr="007D3741">
              <w:rPr>
                <w:rFonts w:ascii="Times New Roman" w:eastAsia="仿宋_GB2312" w:hAnsi="Times New Roman" w:cs="Times New Roman" w:hint="eastAsia"/>
                <w:bCs/>
                <w:szCs w:val="21"/>
              </w:rPr>
              <w:t>Welearn</w:t>
            </w:r>
            <w:proofErr w:type="spellEnd"/>
            <w:r w:rsidRPr="007D3741"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 (</w:t>
            </w:r>
            <w:r w:rsidRPr="007D3741">
              <w:rPr>
                <w:rFonts w:ascii="Times New Roman" w:eastAsia="仿宋_GB2312" w:hAnsi="Times New Roman" w:cs="Times New Roman" w:hint="eastAsia"/>
                <w:bCs/>
                <w:szCs w:val="21"/>
              </w:rPr>
              <w:t>随行课堂</w:t>
            </w:r>
            <w:r w:rsidRPr="007D3741">
              <w:rPr>
                <w:rFonts w:ascii="Times New Roman" w:eastAsia="仿宋_GB2312" w:hAnsi="Times New Roman" w:cs="Times New Roman" w:hint="eastAsia"/>
                <w:bCs/>
                <w:szCs w:val="21"/>
              </w:rPr>
              <w:t>)</w:t>
            </w:r>
            <w:r w:rsidRPr="007D3741">
              <w:rPr>
                <w:rFonts w:ascii="Times New Roman" w:eastAsia="仿宋_GB2312" w:hAnsi="Times New Roman" w:cs="Times New Roman" w:hint="eastAsia"/>
                <w:bCs/>
                <w:szCs w:val="21"/>
              </w:rPr>
              <w:t>：</w:t>
            </w:r>
            <w:r w:rsidRPr="007D3741">
              <w:rPr>
                <w:rFonts w:ascii="Times New Roman" w:eastAsia="仿宋_GB2312" w:hAnsi="Times New Roman" w:cs="Times New Roman" w:hint="eastAsia"/>
                <w:bCs/>
                <w:szCs w:val="21"/>
              </w:rPr>
              <w:t>Finish the CET-4 extende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d quiz.</w:t>
            </w:r>
          </w:p>
          <w:p w14:paraId="18782E18" w14:textId="77777777" w:rsidR="00AA2BD2" w:rsidRDefault="00AA2BD2" w:rsidP="007D3741">
            <w:pPr>
              <w:pStyle w:val="1"/>
              <w:adjustRightInd w:val="0"/>
              <w:snapToGrid w:val="0"/>
              <w:ind w:right="-50" w:firstLineChars="0" w:firstLine="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>3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. </w:t>
            </w:r>
            <w:r>
              <w:rPr>
                <w:rFonts w:ascii="Times New Roman" w:eastAsia="仿宋_GB2312" w:hAnsi="Times New Roman" w:cs="Times New Roman"/>
                <w:bCs/>
                <w:szCs w:val="21"/>
              </w:rPr>
              <w:t xml:space="preserve">Preview 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Words and Expressions of</w:t>
            </w:r>
            <w:r w:rsidRPr="007D3741"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 Unit </w:t>
            </w:r>
            <w:r w:rsidRPr="007D3741">
              <w:rPr>
                <w:rFonts w:ascii="Times New Roman" w:eastAsia="仿宋_GB2312" w:hAnsi="Times New Roman" w:cs="Times New Roman"/>
                <w:bCs/>
                <w:szCs w:val="21"/>
              </w:rPr>
              <w:t xml:space="preserve">4 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on </w:t>
            </w:r>
            <w:proofErr w:type="spellStart"/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Welearn</w:t>
            </w:r>
            <w:proofErr w:type="spellEnd"/>
            <w:r>
              <w:rPr>
                <w:rFonts w:ascii="Times New Roman" w:eastAsia="仿宋_GB2312" w:hAnsi="Times New Roman" w:cs="Times New Roman"/>
                <w:bCs/>
                <w:szCs w:val="21"/>
              </w:rPr>
              <w:t>.</w:t>
            </w:r>
          </w:p>
          <w:p w14:paraId="558CFDC6" w14:textId="77777777" w:rsidR="00AA2BD2" w:rsidRDefault="00AA2BD2" w:rsidP="007D3741">
            <w:pPr>
              <w:pStyle w:val="1"/>
              <w:tabs>
                <w:tab w:val="left" w:pos="360"/>
              </w:tabs>
              <w:adjustRightInd w:val="0"/>
              <w:snapToGrid w:val="0"/>
              <w:ind w:right="-50" w:firstLineChars="0" w:firstLine="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>4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. </w:t>
            </w:r>
            <w:r>
              <w:rPr>
                <w:rFonts w:ascii="Times New Roman" w:eastAsia="仿宋_GB2312" w:hAnsi="Times New Roman" w:cs="Times New Roman"/>
                <w:bCs/>
                <w:szCs w:val="21"/>
              </w:rPr>
              <w:t xml:space="preserve">Preview the text 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of</w:t>
            </w:r>
            <w:r w:rsidRPr="007D3741"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 Unit </w:t>
            </w:r>
            <w:r w:rsidRPr="007D3741">
              <w:rPr>
                <w:rFonts w:ascii="Times New Roman" w:eastAsia="仿宋_GB2312" w:hAnsi="Times New Roman" w:cs="Times New Roman"/>
                <w:bCs/>
                <w:szCs w:val="21"/>
              </w:rPr>
              <w:t>4</w:t>
            </w:r>
            <w:r>
              <w:rPr>
                <w:rFonts w:ascii="Times New Roman" w:eastAsia="仿宋_GB2312" w:hAnsi="Times New Roman" w:cs="Times New Roman"/>
                <w:bCs/>
                <w:szCs w:val="21"/>
              </w:rPr>
              <w:t xml:space="preserve"> in details via </w:t>
            </w:r>
            <w:proofErr w:type="spellStart"/>
            <w:r>
              <w:rPr>
                <w:rFonts w:ascii="Times New Roman" w:eastAsia="仿宋_GB2312" w:hAnsi="Times New Roman" w:cs="Times New Roman"/>
                <w:bCs/>
                <w:szCs w:val="21"/>
              </w:rPr>
              <w:t>Welearn</w:t>
            </w:r>
            <w:proofErr w:type="spellEnd"/>
            <w:r>
              <w:rPr>
                <w:rFonts w:ascii="Times New Roman" w:eastAsia="仿宋_GB2312" w:hAnsi="Times New Roman" w:cs="Times New Roman"/>
                <w:bCs/>
                <w:szCs w:val="21"/>
              </w:rPr>
              <w:t>.</w:t>
            </w:r>
          </w:p>
        </w:tc>
      </w:tr>
      <w:tr w:rsidR="00270D94" w14:paraId="3091EF0C" w14:textId="77777777" w:rsidTr="00B84BCA">
        <w:trPr>
          <w:cantSplit/>
          <w:trHeight w:val="826"/>
          <w:jc w:val="center"/>
        </w:trPr>
        <w:tc>
          <w:tcPr>
            <w:tcW w:w="1318" w:type="dxa"/>
            <w:vAlign w:val="center"/>
          </w:tcPr>
          <w:p w14:paraId="4F3DC895" w14:textId="77777777" w:rsidR="00270D94" w:rsidRDefault="00935910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课后反思</w:t>
            </w:r>
          </w:p>
        </w:tc>
        <w:tc>
          <w:tcPr>
            <w:tcW w:w="7638" w:type="dxa"/>
            <w:gridSpan w:val="2"/>
            <w:vAlign w:val="center"/>
          </w:tcPr>
          <w:p w14:paraId="1044DA9E" w14:textId="77777777" w:rsidR="00270D94" w:rsidRDefault="00270D94">
            <w:pPr>
              <w:ind w:left="-50" w:right="-50"/>
              <w:rPr>
                <w:rFonts w:ascii="Times New Roman" w:eastAsia="仿宋_GB2312" w:hAnsi="Times New Roman" w:cs="Times New Roman"/>
                <w:bCs/>
                <w:szCs w:val="21"/>
              </w:rPr>
            </w:pPr>
          </w:p>
          <w:p w14:paraId="3C8394BF" w14:textId="77777777" w:rsidR="00270D94" w:rsidRDefault="00270D94">
            <w:pPr>
              <w:ind w:left="-50" w:right="-50"/>
              <w:rPr>
                <w:rFonts w:ascii="Times New Roman" w:eastAsia="仿宋_GB2312" w:hAnsi="Times New Roman" w:cs="Times New Roman"/>
                <w:bCs/>
                <w:szCs w:val="21"/>
              </w:rPr>
            </w:pPr>
          </w:p>
          <w:p w14:paraId="1EEE49D1" w14:textId="77777777" w:rsidR="00270D94" w:rsidRDefault="00270D94">
            <w:pPr>
              <w:ind w:left="-50" w:right="-50"/>
              <w:rPr>
                <w:rFonts w:ascii="Times New Roman" w:eastAsia="仿宋_GB2312" w:hAnsi="Times New Roman" w:cs="Times New Roman"/>
                <w:bCs/>
                <w:szCs w:val="21"/>
              </w:rPr>
            </w:pPr>
          </w:p>
          <w:p w14:paraId="36929604" w14:textId="77777777" w:rsidR="00270D94" w:rsidRDefault="00270D94">
            <w:pPr>
              <w:ind w:right="-50"/>
              <w:rPr>
                <w:rFonts w:ascii="仿宋_GB2312" w:eastAsia="仿宋_GB2312"/>
                <w:bCs/>
                <w:szCs w:val="21"/>
              </w:rPr>
            </w:pPr>
          </w:p>
        </w:tc>
      </w:tr>
    </w:tbl>
    <w:p w14:paraId="698C5FCC" w14:textId="77777777" w:rsidR="00270D94" w:rsidRDefault="00270D94"/>
    <w:p w14:paraId="4943F70A" w14:textId="77777777" w:rsidR="00270D94" w:rsidRDefault="00270D94">
      <w:pPr>
        <w:widowControl/>
        <w:rPr>
          <w:rFonts w:ascii="黑体" w:eastAsia="黑体" w:hAnsi="宋体"/>
          <w:b/>
          <w:bCs/>
          <w:sz w:val="30"/>
          <w:szCs w:val="44"/>
        </w:rPr>
      </w:pPr>
    </w:p>
    <w:sectPr w:rsidR="00270D94" w:rsidSect="001170EE">
      <w:headerReference w:type="default" r:id="rId11"/>
      <w:footerReference w:type="even" r:id="rId12"/>
      <w:pgSz w:w="11906" w:h="16838"/>
      <w:pgMar w:top="720" w:right="720" w:bottom="720" w:left="72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60C7F8B" w14:textId="77777777" w:rsidR="00D2257C" w:rsidRDefault="00D2257C">
      <w:r>
        <w:separator/>
      </w:r>
    </w:p>
  </w:endnote>
  <w:endnote w:type="continuationSeparator" w:id="0">
    <w:p w14:paraId="72495010" w14:textId="77777777" w:rsidR="00D2257C" w:rsidRDefault="00D225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ˎ̥">
    <w:altName w:val="Arial Unicode MS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68883BE" w14:textId="77777777" w:rsidR="00270D94" w:rsidRDefault="00935910">
    <w:pPr>
      <w:pStyle w:val="a4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  \* MERGEFORMAT </w:instrText>
    </w:r>
    <w:r>
      <w:rPr>
        <w:sz w:val="28"/>
        <w:szCs w:val="28"/>
      </w:rPr>
      <w:fldChar w:fldCharType="separate"/>
    </w:r>
    <w:r>
      <w:rPr>
        <w:sz w:val="28"/>
        <w:szCs w:val="28"/>
        <w:lang w:val="zh-CN"/>
      </w:rPr>
      <w:t>-</w:t>
    </w:r>
    <w:r>
      <w:rPr>
        <w:sz w:val="28"/>
        <w:szCs w:val="28"/>
      </w:rPr>
      <w:t xml:space="preserve"> 2 -</w:t>
    </w:r>
    <w:r>
      <w:rPr>
        <w:sz w:val="28"/>
        <w:szCs w:val="28"/>
      </w:rPr>
      <w:fldChar w:fldCharType="end"/>
    </w:r>
  </w:p>
  <w:p w14:paraId="3E32C003" w14:textId="77777777" w:rsidR="00270D94" w:rsidRDefault="00270D94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0614910" w14:textId="77777777" w:rsidR="00D2257C" w:rsidRDefault="00D2257C">
      <w:r>
        <w:separator/>
      </w:r>
    </w:p>
  </w:footnote>
  <w:footnote w:type="continuationSeparator" w:id="0">
    <w:p w14:paraId="1A763F27" w14:textId="77777777" w:rsidR="00D2257C" w:rsidRDefault="00D2257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958CAD" w14:textId="77777777" w:rsidR="00270D94" w:rsidRDefault="00935910">
    <w:pPr>
      <w:jc w:val="left"/>
      <w:rPr>
        <w:rFonts w:ascii="宋体" w:eastAsia="宋体" w:hAnsi="宋体"/>
        <w:spacing w:val="20"/>
        <w:sz w:val="24"/>
        <w:szCs w:val="24"/>
      </w:rPr>
    </w:pPr>
    <w:r>
      <w:rPr>
        <w:rFonts w:ascii="宋体" w:eastAsia="宋体" w:hAnsi="宋体" w:hint="eastAsia"/>
        <w:spacing w:val="20"/>
        <w:sz w:val="24"/>
        <w:szCs w:val="24"/>
      </w:rPr>
      <w:t>SJQU-</w:t>
    </w:r>
    <w:r>
      <w:rPr>
        <w:rFonts w:ascii="宋体" w:eastAsia="宋体" w:hAnsi="宋体"/>
        <w:spacing w:val="20"/>
        <w:sz w:val="24"/>
        <w:szCs w:val="24"/>
      </w:rPr>
      <w:t>Q</w:t>
    </w:r>
    <w:r>
      <w:rPr>
        <w:rFonts w:ascii="宋体" w:eastAsia="宋体" w:hAnsi="宋体" w:hint="eastAsia"/>
        <w:spacing w:val="20"/>
        <w:sz w:val="24"/>
        <w:szCs w:val="24"/>
      </w:rPr>
      <w:t>R-JW-</w:t>
    </w:r>
    <w:r>
      <w:rPr>
        <w:rFonts w:ascii="宋体" w:eastAsia="宋体" w:hAnsi="宋体"/>
        <w:spacing w:val="20"/>
        <w:sz w:val="24"/>
        <w:szCs w:val="24"/>
      </w:rPr>
      <w:t>0</w:t>
    </w:r>
    <w:r>
      <w:rPr>
        <w:rFonts w:ascii="宋体" w:eastAsia="宋体" w:hAnsi="宋体" w:hint="eastAsia"/>
        <w:spacing w:val="20"/>
        <w:sz w:val="24"/>
        <w:szCs w:val="24"/>
      </w:rPr>
      <w:t>13（A</w:t>
    </w:r>
    <w:r>
      <w:rPr>
        <w:rFonts w:ascii="宋体" w:eastAsia="宋体" w:hAnsi="宋体"/>
        <w:spacing w:val="20"/>
        <w:sz w:val="24"/>
        <w:szCs w:val="24"/>
      </w:rPr>
      <w:t>0）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5952CB"/>
    <w:multiLevelType w:val="multilevel"/>
    <w:tmpl w:val="355952CB"/>
    <w:lvl w:ilvl="0">
      <w:start w:val="1"/>
      <w:numFmt w:val="decimal"/>
      <w:lvlText w:val="%1、"/>
      <w:lvlJc w:val="left"/>
      <w:pPr>
        <w:ind w:left="31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90" w:hanging="420"/>
      </w:pPr>
    </w:lvl>
    <w:lvl w:ilvl="2">
      <w:start w:val="1"/>
      <w:numFmt w:val="lowerRoman"/>
      <w:lvlText w:val="%3."/>
      <w:lvlJc w:val="right"/>
      <w:pPr>
        <w:ind w:left="1210" w:hanging="420"/>
      </w:pPr>
    </w:lvl>
    <w:lvl w:ilvl="3">
      <w:start w:val="1"/>
      <w:numFmt w:val="decimal"/>
      <w:lvlText w:val="%4."/>
      <w:lvlJc w:val="left"/>
      <w:pPr>
        <w:ind w:left="1630" w:hanging="420"/>
      </w:pPr>
    </w:lvl>
    <w:lvl w:ilvl="4">
      <w:start w:val="1"/>
      <w:numFmt w:val="lowerLetter"/>
      <w:lvlText w:val="%5)"/>
      <w:lvlJc w:val="left"/>
      <w:pPr>
        <w:ind w:left="2050" w:hanging="420"/>
      </w:pPr>
    </w:lvl>
    <w:lvl w:ilvl="5">
      <w:start w:val="1"/>
      <w:numFmt w:val="lowerRoman"/>
      <w:lvlText w:val="%6."/>
      <w:lvlJc w:val="right"/>
      <w:pPr>
        <w:ind w:left="2470" w:hanging="420"/>
      </w:pPr>
    </w:lvl>
    <w:lvl w:ilvl="6">
      <w:start w:val="1"/>
      <w:numFmt w:val="decimal"/>
      <w:lvlText w:val="%7."/>
      <w:lvlJc w:val="left"/>
      <w:pPr>
        <w:ind w:left="2890" w:hanging="420"/>
      </w:pPr>
    </w:lvl>
    <w:lvl w:ilvl="7">
      <w:start w:val="1"/>
      <w:numFmt w:val="lowerLetter"/>
      <w:lvlText w:val="%8)"/>
      <w:lvlJc w:val="left"/>
      <w:pPr>
        <w:ind w:left="3310" w:hanging="420"/>
      </w:pPr>
    </w:lvl>
    <w:lvl w:ilvl="8">
      <w:start w:val="1"/>
      <w:numFmt w:val="lowerRoman"/>
      <w:lvlText w:val="%9."/>
      <w:lvlJc w:val="right"/>
      <w:pPr>
        <w:ind w:left="3730" w:hanging="420"/>
      </w:pPr>
    </w:lvl>
  </w:abstractNum>
  <w:abstractNum w:abstractNumId="1">
    <w:nsid w:val="47327A97"/>
    <w:multiLevelType w:val="multilevel"/>
    <w:tmpl w:val="47327A97"/>
    <w:lvl w:ilvl="0">
      <w:start w:val="1"/>
      <w:numFmt w:val="decimal"/>
      <w:lvlText w:val="%1."/>
      <w:lvlJc w:val="left"/>
      <w:pPr>
        <w:ind w:left="31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90" w:hanging="420"/>
      </w:pPr>
    </w:lvl>
    <w:lvl w:ilvl="2">
      <w:start w:val="1"/>
      <w:numFmt w:val="lowerRoman"/>
      <w:lvlText w:val="%3."/>
      <w:lvlJc w:val="right"/>
      <w:pPr>
        <w:ind w:left="1210" w:hanging="420"/>
      </w:pPr>
    </w:lvl>
    <w:lvl w:ilvl="3">
      <w:start w:val="1"/>
      <w:numFmt w:val="decimal"/>
      <w:lvlText w:val="%4."/>
      <w:lvlJc w:val="left"/>
      <w:pPr>
        <w:ind w:left="1630" w:hanging="420"/>
      </w:pPr>
    </w:lvl>
    <w:lvl w:ilvl="4">
      <w:start w:val="1"/>
      <w:numFmt w:val="lowerLetter"/>
      <w:lvlText w:val="%5)"/>
      <w:lvlJc w:val="left"/>
      <w:pPr>
        <w:ind w:left="2050" w:hanging="420"/>
      </w:pPr>
    </w:lvl>
    <w:lvl w:ilvl="5">
      <w:start w:val="1"/>
      <w:numFmt w:val="lowerRoman"/>
      <w:lvlText w:val="%6."/>
      <w:lvlJc w:val="right"/>
      <w:pPr>
        <w:ind w:left="2470" w:hanging="420"/>
      </w:pPr>
    </w:lvl>
    <w:lvl w:ilvl="6">
      <w:start w:val="1"/>
      <w:numFmt w:val="decimal"/>
      <w:lvlText w:val="%7."/>
      <w:lvlJc w:val="left"/>
      <w:pPr>
        <w:ind w:left="2890" w:hanging="420"/>
      </w:pPr>
    </w:lvl>
    <w:lvl w:ilvl="7">
      <w:start w:val="1"/>
      <w:numFmt w:val="lowerLetter"/>
      <w:lvlText w:val="%8)"/>
      <w:lvlJc w:val="left"/>
      <w:pPr>
        <w:ind w:left="3310" w:hanging="420"/>
      </w:pPr>
    </w:lvl>
    <w:lvl w:ilvl="8">
      <w:start w:val="1"/>
      <w:numFmt w:val="lowerRoman"/>
      <w:lvlText w:val="%9."/>
      <w:lvlJc w:val="right"/>
      <w:pPr>
        <w:ind w:left="3730" w:hanging="420"/>
      </w:pPr>
    </w:lvl>
  </w:abstractNum>
  <w:abstractNum w:abstractNumId="2">
    <w:nsid w:val="512C4863"/>
    <w:multiLevelType w:val="multilevel"/>
    <w:tmpl w:val="512C4863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5F116B95"/>
    <w:multiLevelType w:val="multilevel"/>
    <w:tmpl w:val="5F116B95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5F5AF250"/>
    <w:multiLevelType w:val="singleLevel"/>
    <w:tmpl w:val="5F5AF250"/>
    <w:lvl w:ilvl="0">
      <w:start w:val="1"/>
      <w:numFmt w:val="decimal"/>
      <w:suff w:val="nothing"/>
      <w:lvlText w:val="%1、"/>
      <w:lvlJc w:val="left"/>
    </w:lvl>
  </w:abstractNum>
  <w:abstractNum w:abstractNumId="5">
    <w:nsid w:val="64956787"/>
    <w:multiLevelType w:val="hybridMultilevel"/>
    <w:tmpl w:val="89D88D2E"/>
    <w:lvl w:ilvl="0" w:tplc="DE701246">
      <w:start w:val="6"/>
      <w:numFmt w:val="decimal"/>
      <w:lvlText w:val="%1."/>
      <w:lvlJc w:val="left"/>
      <w:pPr>
        <w:ind w:left="3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30" w:hanging="360"/>
      </w:pPr>
    </w:lvl>
    <w:lvl w:ilvl="2" w:tplc="0409001B" w:tentative="1">
      <w:start w:val="1"/>
      <w:numFmt w:val="lowerRoman"/>
      <w:lvlText w:val="%3."/>
      <w:lvlJc w:val="right"/>
      <w:pPr>
        <w:ind w:left="1750" w:hanging="180"/>
      </w:pPr>
    </w:lvl>
    <w:lvl w:ilvl="3" w:tplc="0409000F" w:tentative="1">
      <w:start w:val="1"/>
      <w:numFmt w:val="decimal"/>
      <w:lvlText w:val="%4."/>
      <w:lvlJc w:val="left"/>
      <w:pPr>
        <w:ind w:left="2470" w:hanging="360"/>
      </w:pPr>
    </w:lvl>
    <w:lvl w:ilvl="4" w:tplc="04090019" w:tentative="1">
      <w:start w:val="1"/>
      <w:numFmt w:val="lowerLetter"/>
      <w:lvlText w:val="%5."/>
      <w:lvlJc w:val="left"/>
      <w:pPr>
        <w:ind w:left="3190" w:hanging="360"/>
      </w:pPr>
    </w:lvl>
    <w:lvl w:ilvl="5" w:tplc="0409001B" w:tentative="1">
      <w:start w:val="1"/>
      <w:numFmt w:val="lowerRoman"/>
      <w:lvlText w:val="%6."/>
      <w:lvlJc w:val="right"/>
      <w:pPr>
        <w:ind w:left="3910" w:hanging="180"/>
      </w:pPr>
    </w:lvl>
    <w:lvl w:ilvl="6" w:tplc="0409000F" w:tentative="1">
      <w:start w:val="1"/>
      <w:numFmt w:val="decimal"/>
      <w:lvlText w:val="%7."/>
      <w:lvlJc w:val="left"/>
      <w:pPr>
        <w:ind w:left="4630" w:hanging="360"/>
      </w:pPr>
    </w:lvl>
    <w:lvl w:ilvl="7" w:tplc="04090019" w:tentative="1">
      <w:start w:val="1"/>
      <w:numFmt w:val="lowerLetter"/>
      <w:lvlText w:val="%8."/>
      <w:lvlJc w:val="left"/>
      <w:pPr>
        <w:ind w:left="5350" w:hanging="360"/>
      </w:pPr>
    </w:lvl>
    <w:lvl w:ilvl="8" w:tplc="0409001B" w:tentative="1">
      <w:start w:val="1"/>
      <w:numFmt w:val="lowerRoman"/>
      <w:lvlText w:val="%9."/>
      <w:lvlJc w:val="right"/>
      <w:pPr>
        <w:ind w:left="6070" w:hanging="180"/>
      </w:pPr>
    </w:lvl>
  </w:abstractNum>
  <w:abstractNum w:abstractNumId="6">
    <w:nsid w:val="7ADC27C3"/>
    <w:multiLevelType w:val="multilevel"/>
    <w:tmpl w:val="7ADC27C3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6"/>
  </w:num>
  <w:num w:numId="5">
    <w:abstractNumId w:val="4"/>
  </w:num>
  <w:num w:numId="6">
    <w:abstractNumId w:val="3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38F9"/>
    <w:rsid w:val="BDFBAF11"/>
    <w:rsid w:val="BF9729DA"/>
    <w:rsid w:val="FBDB63F2"/>
    <w:rsid w:val="FD5B7E54"/>
    <w:rsid w:val="000042B1"/>
    <w:rsid w:val="000126CE"/>
    <w:rsid w:val="000504A9"/>
    <w:rsid w:val="0005210C"/>
    <w:rsid w:val="000A52FE"/>
    <w:rsid w:val="000B551F"/>
    <w:rsid w:val="000D276E"/>
    <w:rsid w:val="000D2E61"/>
    <w:rsid w:val="000D6A31"/>
    <w:rsid w:val="000E3B61"/>
    <w:rsid w:val="000F2185"/>
    <w:rsid w:val="0010727A"/>
    <w:rsid w:val="001170EE"/>
    <w:rsid w:val="001376D0"/>
    <w:rsid w:val="00142D83"/>
    <w:rsid w:val="001528C1"/>
    <w:rsid w:val="0015754C"/>
    <w:rsid w:val="00170538"/>
    <w:rsid w:val="00195130"/>
    <w:rsid w:val="001967AB"/>
    <w:rsid w:val="00197272"/>
    <w:rsid w:val="001A7439"/>
    <w:rsid w:val="001C2EEB"/>
    <w:rsid w:val="001D37FB"/>
    <w:rsid w:val="00210A86"/>
    <w:rsid w:val="00221DA3"/>
    <w:rsid w:val="00236D59"/>
    <w:rsid w:val="0025132F"/>
    <w:rsid w:val="00251589"/>
    <w:rsid w:val="00253435"/>
    <w:rsid w:val="002617F5"/>
    <w:rsid w:val="00262CA3"/>
    <w:rsid w:val="00266408"/>
    <w:rsid w:val="00270D94"/>
    <w:rsid w:val="00282A8B"/>
    <w:rsid w:val="00284370"/>
    <w:rsid w:val="002A1A51"/>
    <w:rsid w:val="002B3292"/>
    <w:rsid w:val="002B3640"/>
    <w:rsid w:val="002C08F1"/>
    <w:rsid w:val="002C2707"/>
    <w:rsid w:val="002C6080"/>
    <w:rsid w:val="002D1F56"/>
    <w:rsid w:val="0030221C"/>
    <w:rsid w:val="003160C1"/>
    <w:rsid w:val="003209E7"/>
    <w:rsid w:val="00347266"/>
    <w:rsid w:val="00353B88"/>
    <w:rsid w:val="0035696F"/>
    <w:rsid w:val="00363C00"/>
    <w:rsid w:val="00372D12"/>
    <w:rsid w:val="00383C70"/>
    <w:rsid w:val="003C5E1A"/>
    <w:rsid w:val="003C6679"/>
    <w:rsid w:val="003D72CF"/>
    <w:rsid w:val="00411574"/>
    <w:rsid w:val="00436942"/>
    <w:rsid w:val="0044580F"/>
    <w:rsid w:val="00462D0D"/>
    <w:rsid w:val="00474E10"/>
    <w:rsid w:val="004952D0"/>
    <w:rsid w:val="004A580E"/>
    <w:rsid w:val="004C2492"/>
    <w:rsid w:val="004C2986"/>
    <w:rsid w:val="004C65A0"/>
    <w:rsid w:val="005057DA"/>
    <w:rsid w:val="00534145"/>
    <w:rsid w:val="00540454"/>
    <w:rsid w:val="00573E8D"/>
    <w:rsid w:val="005771CD"/>
    <w:rsid w:val="005A0EB9"/>
    <w:rsid w:val="005B38A5"/>
    <w:rsid w:val="005B731D"/>
    <w:rsid w:val="005C7948"/>
    <w:rsid w:val="005D4E1E"/>
    <w:rsid w:val="005D6055"/>
    <w:rsid w:val="005E1787"/>
    <w:rsid w:val="005E4197"/>
    <w:rsid w:val="005E4612"/>
    <w:rsid w:val="006024D9"/>
    <w:rsid w:val="00607BD3"/>
    <w:rsid w:val="00616278"/>
    <w:rsid w:val="00620AC4"/>
    <w:rsid w:val="00627F25"/>
    <w:rsid w:val="00655C61"/>
    <w:rsid w:val="0067593F"/>
    <w:rsid w:val="006B7258"/>
    <w:rsid w:val="006C0F80"/>
    <w:rsid w:val="006E4118"/>
    <w:rsid w:val="006F0C94"/>
    <w:rsid w:val="00712AE4"/>
    <w:rsid w:val="007471F3"/>
    <w:rsid w:val="00750A47"/>
    <w:rsid w:val="00763DFB"/>
    <w:rsid w:val="00785F94"/>
    <w:rsid w:val="007938F9"/>
    <w:rsid w:val="007D3741"/>
    <w:rsid w:val="00800D49"/>
    <w:rsid w:val="008037CC"/>
    <w:rsid w:val="008047AB"/>
    <w:rsid w:val="00813B2B"/>
    <w:rsid w:val="008315F8"/>
    <w:rsid w:val="00836EE2"/>
    <w:rsid w:val="00850B85"/>
    <w:rsid w:val="00863229"/>
    <w:rsid w:val="00872DDF"/>
    <w:rsid w:val="0087415A"/>
    <w:rsid w:val="008766F5"/>
    <w:rsid w:val="00890FC2"/>
    <w:rsid w:val="008944AD"/>
    <w:rsid w:val="008B23DF"/>
    <w:rsid w:val="008D55C8"/>
    <w:rsid w:val="008E656F"/>
    <w:rsid w:val="008E6919"/>
    <w:rsid w:val="00901E78"/>
    <w:rsid w:val="00924923"/>
    <w:rsid w:val="00930FC2"/>
    <w:rsid w:val="00935910"/>
    <w:rsid w:val="00946971"/>
    <w:rsid w:val="00952E29"/>
    <w:rsid w:val="00962D86"/>
    <w:rsid w:val="009657D4"/>
    <w:rsid w:val="009806EA"/>
    <w:rsid w:val="00980EC0"/>
    <w:rsid w:val="009B3D26"/>
    <w:rsid w:val="009E213F"/>
    <w:rsid w:val="009E225D"/>
    <w:rsid w:val="00A01066"/>
    <w:rsid w:val="00A11BF8"/>
    <w:rsid w:val="00A2634A"/>
    <w:rsid w:val="00A27147"/>
    <w:rsid w:val="00A66328"/>
    <w:rsid w:val="00A77CBE"/>
    <w:rsid w:val="00A82DEB"/>
    <w:rsid w:val="00A93EB6"/>
    <w:rsid w:val="00A955B8"/>
    <w:rsid w:val="00AA2BD2"/>
    <w:rsid w:val="00AC0605"/>
    <w:rsid w:val="00AC3BE3"/>
    <w:rsid w:val="00AC4BF3"/>
    <w:rsid w:val="00AD2C57"/>
    <w:rsid w:val="00AD499B"/>
    <w:rsid w:val="00B0625C"/>
    <w:rsid w:val="00B15B50"/>
    <w:rsid w:val="00B2621F"/>
    <w:rsid w:val="00B31172"/>
    <w:rsid w:val="00B36553"/>
    <w:rsid w:val="00B504CF"/>
    <w:rsid w:val="00B60965"/>
    <w:rsid w:val="00B83495"/>
    <w:rsid w:val="00B84BCA"/>
    <w:rsid w:val="00B862C2"/>
    <w:rsid w:val="00B929A9"/>
    <w:rsid w:val="00B979C1"/>
    <w:rsid w:val="00B97D4F"/>
    <w:rsid w:val="00BA0AA9"/>
    <w:rsid w:val="00BE14E6"/>
    <w:rsid w:val="00BE2AE1"/>
    <w:rsid w:val="00C43534"/>
    <w:rsid w:val="00C4409A"/>
    <w:rsid w:val="00C5069F"/>
    <w:rsid w:val="00C54DCC"/>
    <w:rsid w:val="00C620C1"/>
    <w:rsid w:val="00C63D78"/>
    <w:rsid w:val="00C70112"/>
    <w:rsid w:val="00C841D5"/>
    <w:rsid w:val="00C94BB7"/>
    <w:rsid w:val="00CE47BD"/>
    <w:rsid w:val="00CE6D7D"/>
    <w:rsid w:val="00CE7652"/>
    <w:rsid w:val="00CF457E"/>
    <w:rsid w:val="00CF4B66"/>
    <w:rsid w:val="00D2257C"/>
    <w:rsid w:val="00D23A7D"/>
    <w:rsid w:val="00D243D8"/>
    <w:rsid w:val="00D35D5E"/>
    <w:rsid w:val="00D47D9A"/>
    <w:rsid w:val="00D50BB6"/>
    <w:rsid w:val="00D50CF7"/>
    <w:rsid w:val="00D70DF1"/>
    <w:rsid w:val="00D72628"/>
    <w:rsid w:val="00D7417B"/>
    <w:rsid w:val="00D77DC1"/>
    <w:rsid w:val="00D847AF"/>
    <w:rsid w:val="00DB4A36"/>
    <w:rsid w:val="00DD7AB0"/>
    <w:rsid w:val="00DF6B5E"/>
    <w:rsid w:val="00E353BA"/>
    <w:rsid w:val="00E54B97"/>
    <w:rsid w:val="00E61A14"/>
    <w:rsid w:val="00E75212"/>
    <w:rsid w:val="00E91FF5"/>
    <w:rsid w:val="00E95C93"/>
    <w:rsid w:val="00EA35AA"/>
    <w:rsid w:val="00EC0918"/>
    <w:rsid w:val="00EC1043"/>
    <w:rsid w:val="00F339B4"/>
    <w:rsid w:val="00F416FD"/>
    <w:rsid w:val="00F47997"/>
    <w:rsid w:val="00F777E7"/>
    <w:rsid w:val="00F87633"/>
    <w:rsid w:val="00FB6D4B"/>
    <w:rsid w:val="00FE023A"/>
    <w:rsid w:val="00FE07D9"/>
    <w:rsid w:val="00FE345C"/>
    <w:rsid w:val="044E1FAF"/>
    <w:rsid w:val="07A1235C"/>
    <w:rsid w:val="094F04B5"/>
    <w:rsid w:val="0F617E76"/>
    <w:rsid w:val="114E2E05"/>
    <w:rsid w:val="16AA52E1"/>
    <w:rsid w:val="19E5017C"/>
    <w:rsid w:val="1E3800FC"/>
    <w:rsid w:val="263F2C74"/>
    <w:rsid w:val="2FFF7E3E"/>
    <w:rsid w:val="38EB4239"/>
    <w:rsid w:val="44C1247B"/>
    <w:rsid w:val="46743138"/>
    <w:rsid w:val="4EFC193D"/>
    <w:rsid w:val="52223112"/>
    <w:rsid w:val="53E72F12"/>
    <w:rsid w:val="5B237420"/>
    <w:rsid w:val="5FB16DC6"/>
    <w:rsid w:val="5FDF544D"/>
    <w:rsid w:val="60321269"/>
    <w:rsid w:val="7274479D"/>
    <w:rsid w:val="7B7C64BD"/>
    <w:rsid w:val="7BBD7CAC"/>
    <w:rsid w:val="7BD11593"/>
    <w:rsid w:val="7CBDCEAE"/>
    <w:rsid w:val="7EE741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6B1A4C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Default Paragraph Font" w:uiPriority="1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(Web)" w:qFormat="1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qFormat="1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qFormat/>
    <w:rPr>
      <w:sz w:val="18"/>
      <w:szCs w:val="18"/>
    </w:rPr>
  </w:style>
  <w:style w:type="paragraph" w:styleId="a4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5">
    <w:name w:val="header"/>
    <w:basedOn w:val="a"/>
    <w:link w:val="Char0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Times New Roman"/>
      <w:kern w:val="0"/>
      <w:sz w:val="24"/>
      <w:szCs w:val="24"/>
    </w:rPr>
  </w:style>
  <w:style w:type="paragraph" w:styleId="a7">
    <w:name w:val="Title"/>
    <w:basedOn w:val="a"/>
    <w:next w:val="a"/>
    <w:link w:val="Char1"/>
    <w:qFormat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styleId="a8">
    <w:name w:val="Strong"/>
    <w:basedOn w:val="a0"/>
    <w:qFormat/>
    <w:rPr>
      <w:b/>
      <w:bCs/>
    </w:rPr>
  </w:style>
  <w:style w:type="character" w:customStyle="1" w:styleId="Char0">
    <w:name w:val="页眉 Char"/>
    <w:basedOn w:val="a0"/>
    <w:link w:val="a5"/>
    <w:qFormat/>
    <w:rPr>
      <w:kern w:val="2"/>
      <w:sz w:val="18"/>
      <w:szCs w:val="18"/>
    </w:rPr>
  </w:style>
  <w:style w:type="paragraph" w:customStyle="1" w:styleId="1">
    <w:name w:val="列出段落1"/>
    <w:basedOn w:val="a"/>
    <w:uiPriority w:val="99"/>
    <w:unhideWhenUsed/>
    <w:qFormat/>
    <w:pPr>
      <w:ind w:firstLineChars="200" w:firstLine="420"/>
    </w:pPr>
  </w:style>
  <w:style w:type="character" w:customStyle="1" w:styleId="Char">
    <w:name w:val="批注框文本 Char"/>
    <w:basedOn w:val="a0"/>
    <w:link w:val="a3"/>
    <w:qFormat/>
    <w:rPr>
      <w:kern w:val="2"/>
      <w:sz w:val="18"/>
      <w:szCs w:val="18"/>
    </w:rPr>
  </w:style>
  <w:style w:type="paragraph" w:customStyle="1" w:styleId="a9">
    <w:name w:val="列表段落"/>
    <w:basedOn w:val="a"/>
    <w:uiPriority w:val="99"/>
    <w:unhideWhenUsed/>
    <w:qFormat/>
    <w:pPr>
      <w:ind w:firstLineChars="200" w:firstLine="420"/>
    </w:pPr>
    <w:rPr>
      <w:rFonts w:ascii="Calibri" w:eastAsia="宋体" w:hAnsi="Calibri" w:cs="Times New Roman"/>
    </w:rPr>
  </w:style>
  <w:style w:type="character" w:customStyle="1" w:styleId="Char1">
    <w:name w:val="标题 Char"/>
    <w:basedOn w:val="a0"/>
    <w:link w:val="a7"/>
    <w:qFormat/>
    <w:rPr>
      <w:rFonts w:asciiTheme="majorHAnsi" w:eastAsia="宋体" w:hAnsiTheme="majorHAnsi" w:cstheme="majorBidi"/>
      <w:b/>
      <w:bCs/>
      <w:kern w:val="2"/>
      <w:sz w:val="32"/>
      <w:szCs w:val="32"/>
    </w:rPr>
  </w:style>
  <w:style w:type="paragraph" w:styleId="aa">
    <w:name w:val="List Paragraph"/>
    <w:basedOn w:val="a"/>
    <w:uiPriority w:val="99"/>
    <w:unhideWhenUsed/>
    <w:rsid w:val="005771C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Default Paragraph Font" w:uiPriority="1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(Web)" w:qFormat="1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qFormat="1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qFormat/>
    <w:rPr>
      <w:sz w:val="18"/>
      <w:szCs w:val="18"/>
    </w:rPr>
  </w:style>
  <w:style w:type="paragraph" w:styleId="a4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5">
    <w:name w:val="header"/>
    <w:basedOn w:val="a"/>
    <w:link w:val="Char0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Times New Roman"/>
      <w:kern w:val="0"/>
      <w:sz w:val="24"/>
      <w:szCs w:val="24"/>
    </w:rPr>
  </w:style>
  <w:style w:type="paragraph" w:styleId="a7">
    <w:name w:val="Title"/>
    <w:basedOn w:val="a"/>
    <w:next w:val="a"/>
    <w:link w:val="Char1"/>
    <w:qFormat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styleId="a8">
    <w:name w:val="Strong"/>
    <w:basedOn w:val="a0"/>
    <w:qFormat/>
    <w:rPr>
      <w:b/>
      <w:bCs/>
    </w:rPr>
  </w:style>
  <w:style w:type="character" w:customStyle="1" w:styleId="Char0">
    <w:name w:val="页眉 Char"/>
    <w:basedOn w:val="a0"/>
    <w:link w:val="a5"/>
    <w:qFormat/>
    <w:rPr>
      <w:kern w:val="2"/>
      <w:sz w:val="18"/>
      <w:szCs w:val="18"/>
    </w:rPr>
  </w:style>
  <w:style w:type="paragraph" w:customStyle="1" w:styleId="1">
    <w:name w:val="列出段落1"/>
    <w:basedOn w:val="a"/>
    <w:uiPriority w:val="99"/>
    <w:unhideWhenUsed/>
    <w:qFormat/>
    <w:pPr>
      <w:ind w:firstLineChars="200" w:firstLine="420"/>
    </w:pPr>
  </w:style>
  <w:style w:type="character" w:customStyle="1" w:styleId="Char">
    <w:name w:val="批注框文本 Char"/>
    <w:basedOn w:val="a0"/>
    <w:link w:val="a3"/>
    <w:qFormat/>
    <w:rPr>
      <w:kern w:val="2"/>
      <w:sz w:val="18"/>
      <w:szCs w:val="18"/>
    </w:rPr>
  </w:style>
  <w:style w:type="paragraph" w:customStyle="1" w:styleId="a9">
    <w:name w:val="列表段落"/>
    <w:basedOn w:val="a"/>
    <w:uiPriority w:val="99"/>
    <w:unhideWhenUsed/>
    <w:qFormat/>
    <w:pPr>
      <w:ind w:firstLineChars="200" w:firstLine="420"/>
    </w:pPr>
    <w:rPr>
      <w:rFonts w:ascii="Calibri" w:eastAsia="宋体" w:hAnsi="Calibri" w:cs="Times New Roman"/>
    </w:rPr>
  </w:style>
  <w:style w:type="character" w:customStyle="1" w:styleId="Char1">
    <w:name w:val="标题 Char"/>
    <w:basedOn w:val="a0"/>
    <w:link w:val="a7"/>
    <w:qFormat/>
    <w:rPr>
      <w:rFonts w:asciiTheme="majorHAnsi" w:eastAsia="宋体" w:hAnsiTheme="majorHAnsi" w:cstheme="majorBidi"/>
      <w:b/>
      <w:bCs/>
      <w:kern w:val="2"/>
      <w:sz w:val="32"/>
      <w:szCs w:val="32"/>
    </w:rPr>
  </w:style>
  <w:style w:type="paragraph" w:styleId="aa">
    <w:name w:val="List Paragraph"/>
    <w:basedOn w:val="a"/>
    <w:uiPriority w:val="99"/>
    <w:unhideWhenUsed/>
    <w:rsid w:val="005771C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CE43ED2-826E-415B-9C3D-52B12096B9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3</Pages>
  <Words>557</Words>
  <Characters>3177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user</Company>
  <LinksUpToDate>false</LinksUpToDate>
  <CharactersWithSpaces>3727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jq-jwc-1</dc:creator>
  <cp:lastModifiedBy>Administrator</cp:lastModifiedBy>
  <cp:revision>30</cp:revision>
  <cp:lastPrinted>2018-09-05T09:44:00Z</cp:lastPrinted>
  <dcterms:created xsi:type="dcterms:W3CDTF">2020-09-11T04:08:00Z</dcterms:created>
  <dcterms:modified xsi:type="dcterms:W3CDTF">2021-03-10T08:05:00Z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